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4F0" w:rsidRPr="00521627" w:rsidRDefault="002C14F0" w:rsidP="003D47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PETER GORE</w:t>
      </w:r>
    </w:p>
    <w:p w:rsidR="002C14F0" w:rsidRPr="00521627" w:rsidRDefault="002C14F0" w:rsidP="003D47F6">
      <w:pPr>
        <w:spacing w:after="0" w:line="240" w:lineRule="auto"/>
        <w:jc w:val="both"/>
        <w:rPr>
          <w:rFonts w:ascii="Times New Roman" w:hAnsi="Times New Roman" w:cs="Times New Roman"/>
          <w:sz w:val="24"/>
          <w:szCs w:val="24"/>
        </w:rPr>
      </w:pPr>
      <w:proofErr w:type="gramStart"/>
      <w:r w:rsidRPr="00521627">
        <w:rPr>
          <w:rFonts w:ascii="Times New Roman" w:hAnsi="Times New Roman" w:cs="Times New Roman"/>
          <w:sz w:val="24"/>
          <w:szCs w:val="24"/>
        </w:rPr>
        <w:t>versus</w:t>
      </w:r>
      <w:proofErr w:type="gramEnd"/>
    </w:p>
    <w:p w:rsidR="007D6EE3" w:rsidRDefault="002C14F0" w:rsidP="003D47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TONY ZAN</w:t>
      </w:r>
      <w:r w:rsidR="007D6EE3">
        <w:rPr>
          <w:rFonts w:ascii="Times New Roman" w:hAnsi="Times New Roman" w:cs="Times New Roman"/>
          <w:sz w:val="24"/>
          <w:szCs w:val="24"/>
        </w:rPr>
        <w:t>G</w:t>
      </w:r>
      <w:r>
        <w:rPr>
          <w:rFonts w:ascii="Times New Roman" w:hAnsi="Times New Roman" w:cs="Times New Roman"/>
          <w:sz w:val="24"/>
          <w:szCs w:val="24"/>
        </w:rPr>
        <w:t xml:space="preserve"> GAN</w:t>
      </w:r>
      <w:r w:rsidR="007D6EE3">
        <w:rPr>
          <w:rFonts w:ascii="Times New Roman" w:hAnsi="Times New Roman" w:cs="Times New Roman"/>
          <w:sz w:val="24"/>
          <w:szCs w:val="24"/>
        </w:rPr>
        <w:t>G</w:t>
      </w:r>
      <w:r>
        <w:rPr>
          <w:rFonts w:ascii="Times New Roman" w:hAnsi="Times New Roman" w:cs="Times New Roman"/>
          <w:sz w:val="24"/>
          <w:szCs w:val="24"/>
        </w:rPr>
        <w:t xml:space="preserve">HONG </w:t>
      </w:r>
    </w:p>
    <w:p w:rsidR="007D6EE3" w:rsidRDefault="008358EE" w:rsidP="003D47F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2C14F0" w:rsidRPr="00521627" w:rsidRDefault="007D6EE3" w:rsidP="003D47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DEPUTY SHERIFF (KWEKWE)</w:t>
      </w:r>
    </w:p>
    <w:p w:rsidR="002C14F0" w:rsidRDefault="002C14F0" w:rsidP="003D47F6">
      <w:pPr>
        <w:spacing w:after="0" w:line="240" w:lineRule="auto"/>
        <w:jc w:val="both"/>
        <w:rPr>
          <w:rFonts w:ascii="Times New Roman" w:hAnsi="Times New Roman" w:cs="Times New Roman"/>
          <w:sz w:val="24"/>
          <w:szCs w:val="24"/>
        </w:rPr>
      </w:pPr>
    </w:p>
    <w:p w:rsidR="005B7E65" w:rsidRPr="00521627" w:rsidRDefault="005B7E65" w:rsidP="003D47F6">
      <w:pPr>
        <w:spacing w:after="0" w:line="240" w:lineRule="auto"/>
        <w:jc w:val="both"/>
        <w:rPr>
          <w:rFonts w:ascii="Times New Roman" w:hAnsi="Times New Roman" w:cs="Times New Roman"/>
          <w:sz w:val="24"/>
          <w:szCs w:val="24"/>
        </w:rPr>
      </w:pPr>
    </w:p>
    <w:p w:rsidR="002C14F0" w:rsidRPr="00521627" w:rsidRDefault="002C14F0" w:rsidP="003D47F6">
      <w:pPr>
        <w:spacing w:after="0" w:line="240" w:lineRule="auto"/>
        <w:jc w:val="both"/>
        <w:rPr>
          <w:rFonts w:ascii="Times New Roman" w:hAnsi="Times New Roman" w:cs="Times New Roman"/>
          <w:sz w:val="24"/>
          <w:szCs w:val="24"/>
        </w:rPr>
      </w:pPr>
      <w:r w:rsidRPr="00521627">
        <w:rPr>
          <w:rFonts w:ascii="Times New Roman" w:hAnsi="Times New Roman" w:cs="Times New Roman"/>
          <w:sz w:val="24"/>
          <w:szCs w:val="24"/>
        </w:rPr>
        <w:t>HIGH COURT OF ZIMBABWE</w:t>
      </w:r>
    </w:p>
    <w:p w:rsidR="002C14F0" w:rsidRPr="00521627" w:rsidRDefault="002C14F0" w:rsidP="003D47F6">
      <w:pPr>
        <w:spacing w:after="0" w:line="240" w:lineRule="auto"/>
        <w:jc w:val="both"/>
        <w:rPr>
          <w:rFonts w:ascii="Times New Roman" w:hAnsi="Times New Roman" w:cs="Times New Roman"/>
          <w:sz w:val="24"/>
          <w:szCs w:val="24"/>
        </w:rPr>
      </w:pPr>
      <w:r w:rsidRPr="00521627">
        <w:rPr>
          <w:rFonts w:ascii="Times New Roman" w:hAnsi="Times New Roman" w:cs="Times New Roman"/>
          <w:sz w:val="24"/>
          <w:szCs w:val="24"/>
        </w:rPr>
        <w:t>DUBE J</w:t>
      </w:r>
    </w:p>
    <w:p w:rsidR="002C14F0" w:rsidRPr="00521627" w:rsidRDefault="002C14F0" w:rsidP="003D47F6">
      <w:pPr>
        <w:spacing w:after="0" w:line="240" w:lineRule="auto"/>
        <w:jc w:val="both"/>
        <w:rPr>
          <w:rFonts w:ascii="Times New Roman" w:hAnsi="Times New Roman" w:cs="Times New Roman"/>
          <w:sz w:val="24"/>
          <w:szCs w:val="24"/>
        </w:rPr>
      </w:pPr>
      <w:r w:rsidRPr="00521627">
        <w:rPr>
          <w:rFonts w:ascii="Times New Roman" w:hAnsi="Times New Roman" w:cs="Times New Roman"/>
          <w:sz w:val="24"/>
          <w:szCs w:val="24"/>
        </w:rPr>
        <w:t>HARARE,</w:t>
      </w:r>
      <w:r>
        <w:rPr>
          <w:rFonts w:ascii="Times New Roman" w:hAnsi="Times New Roman" w:cs="Times New Roman"/>
          <w:sz w:val="24"/>
          <w:szCs w:val="24"/>
        </w:rPr>
        <w:t xml:space="preserve"> 2 March 2012</w:t>
      </w:r>
      <w:proofErr w:type="gramStart"/>
      <w:r w:rsidR="00C63F1E">
        <w:rPr>
          <w:rFonts w:ascii="Times New Roman" w:hAnsi="Times New Roman" w:cs="Times New Roman"/>
          <w:sz w:val="24"/>
          <w:szCs w:val="24"/>
        </w:rPr>
        <w:t>,17</w:t>
      </w:r>
      <w:proofErr w:type="gramEnd"/>
      <w:r w:rsidR="00C63F1E">
        <w:rPr>
          <w:rFonts w:ascii="Times New Roman" w:hAnsi="Times New Roman" w:cs="Times New Roman"/>
          <w:sz w:val="24"/>
          <w:szCs w:val="24"/>
        </w:rPr>
        <w:t xml:space="preserve"> August 2012.</w:t>
      </w:r>
    </w:p>
    <w:p w:rsidR="002C14F0" w:rsidRPr="00521627" w:rsidRDefault="002C14F0" w:rsidP="003D47F6">
      <w:pPr>
        <w:spacing w:after="0" w:line="240" w:lineRule="auto"/>
        <w:jc w:val="both"/>
        <w:rPr>
          <w:rFonts w:ascii="Times New Roman" w:hAnsi="Times New Roman" w:cs="Times New Roman"/>
          <w:sz w:val="24"/>
          <w:szCs w:val="24"/>
        </w:rPr>
      </w:pPr>
    </w:p>
    <w:p w:rsidR="002C14F0" w:rsidRDefault="002C14F0" w:rsidP="003D47F6">
      <w:pPr>
        <w:spacing w:after="0" w:line="240" w:lineRule="auto"/>
        <w:jc w:val="both"/>
        <w:rPr>
          <w:rFonts w:ascii="Times New Roman" w:hAnsi="Times New Roman" w:cs="Times New Roman"/>
          <w:sz w:val="24"/>
          <w:szCs w:val="24"/>
        </w:rPr>
      </w:pPr>
    </w:p>
    <w:p w:rsidR="002C14F0" w:rsidRPr="00521627" w:rsidRDefault="002C14F0" w:rsidP="003D47F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Mr </w:t>
      </w:r>
      <w:proofErr w:type="spellStart"/>
      <w:r>
        <w:rPr>
          <w:rFonts w:ascii="Times New Roman" w:hAnsi="Times New Roman" w:cs="Times New Roman"/>
          <w:i/>
          <w:sz w:val="24"/>
          <w:szCs w:val="24"/>
        </w:rPr>
        <w:t>Havazvidi</w:t>
      </w:r>
      <w:proofErr w:type="spellEnd"/>
      <w:r>
        <w:rPr>
          <w:rFonts w:ascii="Times New Roman" w:hAnsi="Times New Roman" w:cs="Times New Roman"/>
          <w:i/>
          <w:sz w:val="24"/>
          <w:szCs w:val="24"/>
        </w:rPr>
        <w:t xml:space="preserve"> K</w:t>
      </w:r>
      <w:r w:rsidRPr="00521627">
        <w:rPr>
          <w:rFonts w:ascii="Times New Roman" w:hAnsi="Times New Roman" w:cs="Times New Roman"/>
          <w:sz w:val="24"/>
          <w:szCs w:val="24"/>
        </w:rPr>
        <w:t>,</w:t>
      </w:r>
      <w:r w:rsidR="005B7E65">
        <w:rPr>
          <w:rFonts w:ascii="Times New Roman" w:hAnsi="Times New Roman" w:cs="Times New Roman"/>
          <w:sz w:val="24"/>
          <w:szCs w:val="24"/>
        </w:rPr>
        <w:t xml:space="preserve"> </w:t>
      </w:r>
      <w:r w:rsidRPr="00521627">
        <w:rPr>
          <w:rFonts w:ascii="Times New Roman" w:hAnsi="Times New Roman" w:cs="Times New Roman"/>
          <w:sz w:val="24"/>
          <w:szCs w:val="24"/>
        </w:rPr>
        <w:t>for applicant</w:t>
      </w:r>
    </w:p>
    <w:p w:rsidR="002C14F0" w:rsidRPr="00521627" w:rsidRDefault="002C14F0" w:rsidP="003D47F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Mr T. </w:t>
      </w:r>
      <w:proofErr w:type="spellStart"/>
      <w:r>
        <w:rPr>
          <w:rFonts w:ascii="Times New Roman" w:hAnsi="Times New Roman" w:cs="Times New Roman"/>
          <w:i/>
          <w:sz w:val="24"/>
          <w:szCs w:val="24"/>
        </w:rPr>
        <w:t>Sakutukwa</w:t>
      </w:r>
      <w:proofErr w:type="spellEnd"/>
      <w:r w:rsidRPr="00521627">
        <w:rPr>
          <w:rFonts w:ascii="Times New Roman" w:hAnsi="Times New Roman" w:cs="Times New Roman"/>
          <w:i/>
          <w:sz w:val="24"/>
          <w:szCs w:val="24"/>
        </w:rPr>
        <w:t>,</w:t>
      </w:r>
      <w:r w:rsidRPr="00521627">
        <w:rPr>
          <w:rFonts w:ascii="Times New Roman" w:hAnsi="Times New Roman" w:cs="Times New Roman"/>
          <w:sz w:val="24"/>
          <w:szCs w:val="24"/>
        </w:rPr>
        <w:t xml:space="preserve"> for respondent</w:t>
      </w:r>
    </w:p>
    <w:p w:rsidR="002C14F0" w:rsidRPr="00521627" w:rsidRDefault="002C14F0" w:rsidP="003D47F6">
      <w:pPr>
        <w:spacing w:after="0" w:line="240" w:lineRule="auto"/>
        <w:jc w:val="both"/>
        <w:rPr>
          <w:rFonts w:ascii="Times New Roman" w:hAnsi="Times New Roman" w:cs="Times New Roman"/>
          <w:sz w:val="24"/>
          <w:szCs w:val="24"/>
        </w:rPr>
      </w:pPr>
    </w:p>
    <w:p w:rsidR="002C14F0" w:rsidRDefault="00A02F66" w:rsidP="003D47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URGENT CHAMBER APPLICATION</w:t>
      </w:r>
    </w:p>
    <w:p w:rsidR="00A02F66" w:rsidRPr="00521627" w:rsidRDefault="00A02F66" w:rsidP="003D47F6">
      <w:pPr>
        <w:spacing w:after="0" w:line="240" w:lineRule="auto"/>
        <w:jc w:val="both"/>
        <w:rPr>
          <w:rFonts w:ascii="Times New Roman" w:hAnsi="Times New Roman" w:cs="Times New Roman"/>
          <w:b/>
          <w:sz w:val="24"/>
          <w:szCs w:val="24"/>
        </w:rPr>
      </w:pPr>
    </w:p>
    <w:p w:rsidR="002C14F0" w:rsidRPr="00521627" w:rsidRDefault="002C14F0" w:rsidP="003D47F6">
      <w:pPr>
        <w:tabs>
          <w:tab w:val="left" w:pos="2850"/>
        </w:tabs>
        <w:spacing w:after="0" w:line="240" w:lineRule="auto"/>
        <w:jc w:val="both"/>
        <w:rPr>
          <w:rFonts w:ascii="Times New Roman" w:hAnsi="Times New Roman" w:cs="Times New Roman"/>
          <w:sz w:val="24"/>
          <w:szCs w:val="24"/>
        </w:rPr>
      </w:pPr>
      <w:r w:rsidRPr="00521627">
        <w:rPr>
          <w:rFonts w:ascii="Times New Roman" w:hAnsi="Times New Roman" w:cs="Times New Roman"/>
          <w:sz w:val="24"/>
          <w:szCs w:val="24"/>
        </w:rPr>
        <w:tab/>
      </w:r>
    </w:p>
    <w:p w:rsidR="001529D5" w:rsidRPr="005B7E65" w:rsidRDefault="002C14F0" w:rsidP="003D47F6">
      <w:pPr>
        <w:spacing w:after="0" w:line="360" w:lineRule="auto"/>
        <w:jc w:val="both"/>
        <w:rPr>
          <w:rFonts w:ascii="Times New Roman" w:hAnsi="Times New Roman" w:cs="Times New Roman"/>
          <w:sz w:val="24"/>
          <w:szCs w:val="24"/>
        </w:rPr>
      </w:pPr>
      <w:r w:rsidRPr="00521627">
        <w:rPr>
          <w:rFonts w:ascii="Times New Roman" w:hAnsi="Times New Roman" w:cs="Times New Roman"/>
          <w:sz w:val="24"/>
          <w:szCs w:val="24"/>
        </w:rPr>
        <w:tab/>
      </w:r>
      <w:r w:rsidRPr="008358EE">
        <w:rPr>
          <w:rFonts w:ascii="Times New Roman" w:hAnsi="Times New Roman" w:cs="Times New Roman"/>
          <w:sz w:val="24"/>
          <w:szCs w:val="24"/>
        </w:rPr>
        <w:t>DUBE J</w:t>
      </w:r>
      <w:r w:rsidRPr="00521627">
        <w:rPr>
          <w:rFonts w:ascii="Times New Roman" w:hAnsi="Times New Roman" w:cs="Times New Roman"/>
          <w:sz w:val="24"/>
          <w:szCs w:val="24"/>
        </w:rPr>
        <w:t>:</w:t>
      </w:r>
      <w:r w:rsidR="00A02F66">
        <w:rPr>
          <w:rFonts w:ascii="Times New Roman" w:hAnsi="Times New Roman" w:cs="Times New Roman"/>
          <w:sz w:val="24"/>
          <w:szCs w:val="24"/>
        </w:rPr>
        <w:t xml:space="preserve">   This matter came as an </w:t>
      </w:r>
      <w:proofErr w:type="spellStart"/>
      <w:r w:rsidR="00A02F66" w:rsidRPr="008D0744">
        <w:rPr>
          <w:rFonts w:ascii="Times New Roman" w:hAnsi="Times New Roman" w:cs="Times New Roman"/>
          <w:i/>
          <w:sz w:val="24"/>
          <w:szCs w:val="24"/>
        </w:rPr>
        <w:t>exparte</w:t>
      </w:r>
      <w:proofErr w:type="spellEnd"/>
      <w:r w:rsidR="00A02F66">
        <w:rPr>
          <w:rFonts w:ascii="Times New Roman" w:hAnsi="Times New Roman" w:cs="Times New Roman"/>
          <w:sz w:val="24"/>
          <w:szCs w:val="24"/>
        </w:rPr>
        <w:t xml:space="preserve"> urgent</w:t>
      </w:r>
      <w:r w:rsidR="008D0744">
        <w:rPr>
          <w:rFonts w:ascii="Times New Roman" w:hAnsi="Times New Roman" w:cs="Times New Roman"/>
          <w:sz w:val="24"/>
          <w:szCs w:val="24"/>
        </w:rPr>
        <w:t xml:space="preserve"> chamber</w:t>
      </w:r>
      <w:r w:rsidR="00A02F66">
        <w:rPr>
          <w:rFonts w:ascii="Times New Roman" w:hAnsi="Times New Roman" w:cs="Times New Roman"/>
          <w:sz w:val="24"/>
          <w:szCs w:val="24"/>
        </w:rPr>
        <w:t xml:space="preserve"> application for stay of execution of the</w:t>
      </w:r>
      <w:r w:rsidR="005A03DA">
        <w:rPr>
          <w:rFonts w:ascii="Times New Roman" w:hAnsi="Times New Roman" w:cs="Times New Roman"/>
          <w:sz w:val="24"/>
          <w:szCs w:val="24"/>
        </w:rPr>
        <w:t xml:space="preserve"> </w:t>
      </w:r>
      <w:proofErr w:type="gramStart"/>
      <w:r w:rsidR="005A03DA">
        <w:rPr>
          <w:rFonts w:ascii="Times New Roman" w:hAnsi="Times New Roman" w:cs="Times New Roman"/>
          <w:sz w:val="24"/>
          <w:szCs w:val="24"/>
        </w:rPr>
        <w:t xml:space="preserve">default </w:t>
      </w:r>
      <w:r w:rsidR="00A02F66">
        <w:rPr>
          <w:rFonts w:ascii="Times New Roman" w:hAnsi="Times New Roman" w:cs="Times New Roman"/>
          <w:sz w:val="24"/>
          <w:szCs w:val="24"/>
        </w:rPr>
        <w:t xml:space="preserve"> judgment</w:t>
      </w:r>
      <w:proofErr w:type="gramEnd"/>
      <w:r w:rsidR="005A03DA">
        <w:rPr>
          <w:rFonts w:ascii="Times New Roman" w:hAnsi="Times New Roman" w:cs="Times New Roman"/>
          <w:sz w:val="24"/>
          <w:szCs w:val="24"/>
        </w:rPr>
        <w:t xml:space="preserve"> granted</w:t>
      </w:r>
      <w:r w:rsidR="00A02F66">
        <w:rPr>
          <w:rFonts w:ascii="Times New Roman" w:hAnsi="Times New Roman" w:cs="Times New Roman"/>
          <w:sz w:val="24"/>
          <w:szCs w:val="24"/>
        </w:rPr>
        <w:t xml:space="preserve"> under HC 10745/11 pending the determination of an application for rescission of judgement in that case. I directed that the other party be served with the </w:t>
      </w:r>
      <w:r w:rsidR="000D780C">
        <w:rPr>
          <w:rFonts w:ascii="Times New Roman" w:hAnsi="Times New Roman" w:cs="Times New Roman"/>
          <w:sz w:val="24"/>
          <w:szCs w:val="24"/>
        </w:rPr>
        <w:t>application</w:t>
      </w:r>
      <w:r w:rsidR="00A02F66">
        <w:rPr>
          <w:rFonts w:ascii="Times New Roman" w:hAnsi="Times New Roman" w:cs="Times New Roman"/>
          <w:sz w:val="24"/>
          <w:szCs w:val="24"/>
        </w:rPr>
        <w:t xml:space="preserve"> and</w:t>
      </w:r>
      <w:r w:rsidR="00664A78">
        <w:rPr>
          <w:rFonts w:ascii="Times New Roman" w:hAnsi="Times New Roman" w:cs="Times New Roman"/>
          <w:sz w:val="24"/>
          <w:szCs w:val="24"/>
        </w:rPr>
        <w:t xml:space="preserve"> that the application be set </w:t>
      </w:r>
      <w:r w:rsidR="00A02F66">
        <w:rPr>
          <w:rFonts w:ascii="Times New Roman" w:hAnsi="Times New Roman" w:cs="Times New Roman"/>
          <w:sz w:val="24"/>
          <w:szCs w:val="24"/>
        </w:rPr>
        <w:t>down for argument.</w:t>
      </w:r>
      <w:r w:rsidR="00C81F29">
        <w:rPr>
          <w:rFonts w:ascii="Times New Roman" w:hAnsi="Times New Roman" w:cs="Times New Roman"/>
          <w:sz w:val="24"/>
          <w:szCs w:val="24"/>
        </w:rPr>
        <w:t xml:space="preserve"> Thereafter, I dismissed the application and gave </w:t>
      </w:r>
      <w:r w:rsidR="00C63F1E">
        <w:rPr>
          <w:rFonts w:ascii="Times New Roman" w:hAnsi="Times New Roman" w:cs="Times New Roman"/>
          <w:sz w:val="24"/>
          <w:szCs w:val="24"/>
        </w:rPr>
        <w:t xml:space="preserve">an </w:t>
      </w:r>
      <w:r w:rsidR="00C63F1E" w:rsidRPr="00C63F1E">
        <w:rPr>
          <w:rFonts w:ascii="Times New Roman" w:hAnsi="Times New Roman" w:cs="Times New Roman"/>
          <w:i/>
          <w:sz w:val="24"/>
          <w:szCs w:val="24"/>
        </w:rPr>
        <w:t>ex</w:t>
      </w:r>
      <w:r w:rsidR="00C63F1E">
        <w:rPr>
          <w:rFonts w:ascii="Times New Roman" w:hAnsi="Times New Roman" w:cs="Times New Roman"/>
          <w:i/>
          <w:sz w:val="24"/>
          <w:szCs w:val="24"/>
        </w:rPr>
        <w:t xml:space="preserve"> </w:t>
      </w:r>
      <w:r w:rsidR="00C63F1E" w:rsidRPr="00C63F1E">
        <w:rPr>
          <w:rFonts w:ascii="Times New Roman" w:hAnsi="Times New Roman" w:cs="Times New Roman"/>
          <w:i/>
          <w:sz w:val="24"/>
          <w:szCs w:val="24"/>
        </w:rPr>
        <w:t>tempo</w:t>
      </w:r>
      <w:r w:rsidR="007173F2">
        <w:rPr>
          <w:rFonts w:ascii="Times New Roman" w:hAnsi="Times New Roman" w:cs="Times New Roman"/>
          <w:sz w:val="24"/>
          <w:szCs w:val="24"/>
        </w:rPr>
        <w:t xml:space="preserve"> judgement</w:t>
      </w:r>
      <w:r w:rsidR="00C63F1E">
        <w:rPr>
          <w:rFonts w:ascii="Times New Roman" w:hAnsi="Times New Roman" w:cs="Times New Roman"/>
          <w:sz w:val="24"/>
          <w:szCs w:val="24"/>
        </w:rPr>
        <w:t>.</w:t>
      </w:r>
      <w:r w:rsidR="00C81F29">
        <w:rPr>
          <w:rFonts w:ascii="Times New Roman" w:hAnsi="Times New Roman" w:cs="Times New Roman"/>
          <w:sz w:val="24"/>
          <w:szCs w:val="24"/>
        </w:rPr>
        <w:t xml:space="preserve"> I have now been requested for detailed reasons. These are they;</w:t>
      </w:r>
    </w:p>
    <w:p w:rsidR="002C14F0" w:rsidRDefault="00C81F29" w:rsidP="003D47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facts of this matter are that on</w:t>
      </w:r>
      <w:r w:rsidR="001529D5">
        <w:rPr>
          <w:rFonts w:ascii="Times New Roman" w:hAnsi="Times New Roman" w:cs="Times New Roman"/>
          <w:sz w:val="24"/>
          <w:szCs w:val="24"/>
        </w:rPr>
        <w:t xml:space="preserve"> 23</w:t>
      </w:r>
      <w:r w:rsidR="007173F2">
        <w:rPr>
          <w:rFonts w:ascii="Times New Roman" w:hAnsi="Times New Roman" w:cs="Times New Roman"/>
          <w:sz w:val="24"/>
          <w:szCs w:val="24"/>
        </w:rPr>
        <w:t xml:space="preserve"> </w:t>
      </w:r>
      <w:r w:rsidR="001529D5">
        <w:rPr>
          <w:rFonts w:ascii="Times New Roman" w:hAnsi="Times New Roman" w:cs="Times New Roman"/>
          <w:sz w:val="24"/>
          <w:szCs w:val="24"/>
        </w:rPr>
        <w:t xml:space="preserve">February 2011 the applicant and the </w:t>
      </w:r>
      <w:r w:rsidR="005B7E65">
        <w:rPr>
          <w:rFonts w:ascii="Times New Roman" w:hAnsi="Times New Roman" w:cs="Times New Roman"/>
          <w:sz w:val="24"/>
          <w:szCs w:val="24"/>
        </w:rPr>
        <w:t>first</w:t>
      </w:r>
      <w:r w:rsidR="001529D5">
        <w:rPr>
          <w:rFonts w:ascii="Times New Roman" w:hAnsi="Times New Roman" w:cs="Times New Roman"/>
          <w:sz w:val="24"/>
          <w:szCs w:val="24"/>
        </w:rPr>
        <w:t xml:space="preserve"> respondent entered into a credit sale agreement for the sale of a bakery</w:t>
      </w:r>
      <w:r w:rsidR="00C916B8">
        <w:rPr>
          <w:rFonts w:ascii="Times New Roman" w:hAnsi="Times New Roman" w:cs="Times New Roman"/>
          <w:sz w:val="24"/>
          <w:szCs w:val="24"/>
        </w:rPr>
        <w:t xml:space="preserve"> in </w:t>
      </w:r>
      <w:proofErr w:type="spellStart"/>
      <w:r w:rsidR="00C916B8">
        <w:rPr>
          <w:rFonts w:ascii="Times New Roman" w:hAnsi="Times New Roman" w:cs="Times New Roman"/>
          <w:sz w:val="24"/>
          <w:szCs w:val="24"/>
        </w:rPr>
        <w:t>Kwekwe</w:t>
      </w:r>
      <w:proofErr w:type="spellEnd"/>
      <w:r w:rsidR="00C916B8">
        <w:rPr>
          <w:rFonts w:ascii="Times New Roman" w:hAnsi="Times New Roman" w:cs="Times New Roman"/>
          <w:sz w:val="24"/>
          <w:szCs w:val="24"/>
        </w:rPr>
        <w:t xml:space="preserve"> for</w:t>
      </w:r>
      <w:r w:rsidR="0018392D">
        <w:rPr>
          <w:rFonts w:ascii="Times New Roman" w:hAnsi="Times New Roman" w:cs="Times New Roman"/>
          <w:sz w:val="24"/>
          <w:szCs w:val="24"/>
        </w:rPr>
        <w:t xml:space="preserve"> US</w:t>
      </w:r>
      <w:r w:rsidR="00402B13">
        <w:rPr>
          <w:rFonts w:ascii="Times New Roman" w:hAnsi="Times New Roman" w:cs="Times New Roman"/>
          <w:sz w:val="24"/>
          <w:szCs w:val="24"/>
        </w:rPr>
        <w:t>$</w:t>
      </w:r>
      <w:r w:rsidR="008358EE">
        <w:rPr>
          <w:rFonts w:ascii="Times New Roman" w:hAnsi="Times New Roman" w:cs="Times New Roman"/>
          <w:sz w:val="24"/>
          <w:szCs w:val="24"/>
        </w:rPr>
        <w:t xml:space="preserve"> 35 000.00.  </w:t>
      </w:r>
      <w:r w:rsidR="0018392D">
        <w:rPr>
          <w:rFonts w:ascii="Times New Roman" w:hAnsi="Times New Roman" w:cs="Times New Roman"/>
          <w:sz w:val="24"/>
          <w:szCs w:val="24"/>
        </w:rPr>
        <w:t>The agreement of sale provides in clause 4</w:t>
      </w:r>
      <w:r w:rsidR="00C916B8">
        <w:rPr>
          <w:rFonts w:ascii="Times New Roman" w:hAnsi="Times New Roman" w:cs="Times New Roman"/>
          <w:sz w:val="24"/>
          <w:szCs w:val="24"/>
        </w:rPr>
        <w:t xml:space="preserve"> t</w:t>
      </w:r>
      <w:r w:rsidR="00C916B8" w:rsidRPr="00C916B8">
        <w:rPr>
          <w:rFonts w:ascii="Times New Roman" w:hAnsi="Times New Roman" w:cs="Times New Roman"/>
          <w:sz w:val="24"/>
          <w:szCs w:val="24"/>
        </w:rPr>
        <w:t>hat the seller would guarantee</w:t>
      </w:r>
      <w:r w:rsidR="00C916B8">
        <w:rPr>
          <w:rFonts w:ascii="Times New Roman" w:hAnsi="Times New Roman" w:cs="Times New Roman"/>
          <w:sz w:val="24"/>
          <w:szCs w:val="24"/>
        </w:rPr>
        <w:t xml:space="preserve"> </w:t>
      </w:r>
      <w:r w:rsidR="005B7E65">
        <w:rPr>
          <w:rFonts w:ascii="Times New Roman" w:hAnsi="Times New Roman" w:cs="Times New Roman"/>
          <w:sz w:val="24"/>
          <w:szCs w:val="24"/>
        </w:rPr>
        <w:t>“</w:t>
      </w:r>
      <w:r w:rsidR="00C916B8">
        <w:rPr>
          <w:rFonts w:ascii="Times New Roman" w:hAnsi="Times New Roman" w:cs="Times New Roman"/>
          <w:sz w:val="24"/>
          <w:szCs w:val="24"/>
        </w:rPr>
        <w:t>all the motors on the equipment for a period of 2 months.”</w:t>
      </w:r>
      <w:r w:rsidR="005B7E65">
        <w:rPr>
          <w:rFonts w:ascii="Times New Roman" w:hAnsi="Times New Roman" w:cs="Times New Roman"/>
          <w:sz w:val="24"/>
          <w:szCs w:val="24"/>
        </w:rPr>
        <w:t xml:space="preserve"> </w:t>
      </w:r>
      <w:r w:rsidR="004F6B11">
        <w:rPr>
          <w:rFonts w:ascii="Times New Roman" w:hAnsi="Times New Roman" w:cs="Times New Roman"/>
          <w:sz w:val="24"/>
          <w:szCs w:val="24"/>
        </w:rPr>
        <w:t xml:space="preserve">The applicant failed to pay a balance </w:t>
      </w:r>
      <w:r w:rsidR="00A764C9">
        <w:rPr>
          <w:rFonts w:ascii="Times New Roman" w:hAnsi="Times New Roman" w:cs="Times New Roman"/>
          <w:sz w:val="24"/>
          <w:szCs w:val="24"/>
        </w:rPr>
        <w:t>of the purchase prize amounting to</w:t>
      </w:r>
      <w:r w:rsidR="004F6B11">
        <w:rPr>
          <w:rFonts w:ascii="Times New Roman" w:hAnsi="Times New Roman" w:cs="Times New Roman"/>
          <w:sz w:val="24"/>
          <w:szCs w:val="24"/>
        </w:rPr>
        <w:t xml:space="preserve"> US18</w:t>
      </w:r>
      <w:r w:rsidR="005B7E65">
        <w:rPr>
          <w:rFonts w:ascii="Times New Roman" w:hAnsi="Times New Roman" w:cs="Times New Roman"/>
          <w:sz w:val="24"/>
          <w:szCs w:val="24"/>
        </w:rPr>
        <w:t xml:space="preserve"> </w:t>
      </w:r>
      <w:r w:rsidR="004F6B11">
        <w:rPr>
          <w:rFonts w:ascii="Times New Roman" w:hAnsi="Times New Roman" w:cs="Times New Roman"/>
          <w:sz w:val="24"/>
          <w:szCs w:val="24"/>
        </w:rPr>
        <w:t>000.00 and the</w:t>
      </w:r>
      <w:r w:rsidR="005270C0">
        <w:rPr>
          <w:rFonts w:ascii="Times New Roman" w:hAnsi="Times New Roman" w:cs="Times New Roman"/>
          <w:sz w:val="24"/>
          <w:szCs w:val="24"/>
        </w:rPr>
        <w:t xml:space="preserve"> </w:t>
      </w:r>
      <w:r w:rsidR="004F6B11">
        <w:rPr>
          <w:rFonts w:ascii="Times New Roman" w:hAnsi="Times New Roman" w:cs="Times New Roman"/>
          <w:sz w:val="24"/>
          <w:szCs w:val="24"/>
        </w:rPr>
        <w:t>r</w:t>
      </w:r>
      <w:r w:rsidR="002C14F0">
        <w:rPr>
          <w:rFonts w:ascii="Times New Roman" w:hAnsi="Times New Roman" w:cs="Times New Roman"/>
          <w:sz w:val="24"/>
          <w:szCs w:val="24"/>
        </w:rPr>
        <w:t>espondent</w:t>
      </w:r>
      <w:r w:rsidR="005270C0">
        <w:rPr>
          <w:rFonts w:ascii="Times New Roman" w:hAnsi="Times New Roman" w:cs="Times New Roman"/>
          <w:sz w:val="24"/>
          <w:szCs w:val="24"/>
        </w:rPr>
        <w:t xml:space="preserve"> </w:t>
      </w:r>
      <w:r w:rsidR="004F6B11">
        <w:rPr>
          <w:rFonts w:ascii="Times New Roman" w:hAnsi="Times New Roman" w:cs="Times New Roman"/>
          <w:sz w:val="24"/>
          <w:szCs w:val="24"/>
        </w:rPr>
        <w:t>issued summons</w:t>
      </w:r>
      <w:r w:rsidR="00290310">
        <w:rPr>
          <w:rFonts w:ascii="Times New Roman" w:hAnsi="Times New Roman" w:cs="Times New Roman"/>
          <w:sz w:val="24"/>
          <w:szCs w:val="24"/>
        </w:rPr>
        <w:t xml:space="preserve"> against the applicant </w:t>
      </w:r>
      <w:r w:rsidR="004F6B11">
        <w:rPr>
          <w:rFonts w:ascii="Times New Roman" w:hAnsi="Times New Roman" w:cs="Times New Roman"/>
          <w:sz w:val="24"/>
          <w:szCs w:val="24"/>
        </w:rPr>
        <w:t xml:space="preserve"> for breach of contract under HC 110745/11</w:t>
      </w:r>
      <w:r w:rsidR="00A764C9">
        <w:rPr>
          <w:rFonts w:ascii="Times New Roman" w:hAnsi="Times New Roman" w:cs="Times New Roman"/>
          <w:sz w:val="24"/>
          <w:szCs w:val="24"/>
        </w:rPr>
        <w:t>.</w:t>
      </w:r>
      <w:r w:rsidR="00E45DE0">
        <w:rPr>
          <w:rFonts w:ascii="Times New Roman" w:hAnsi="Times New Roman" w:cs="Times New Roman"/>
          <w:sz w:val="24"/>
          <w:szCs w:val="24"/>
        </w:rPr>
        <w:t>The a</w:t>
      </w:r>
      <w:r w:rsidR="002C14F0">
        <w:rPr>
          <w:rFonts w:ascii="Times New Roman" w:hAnsi="Times New Roman" w:cs="Times New Roman"/>
          <w:sz w:val="24"/>
          <w:szCs w:val="24"/>
        </w:rPr>
        <w:t>pplicant</w:t>
      </w:r>
      <w:r w:rsidR="00E45DE0">
        <w:rPr>
          <w:rFonts w:ascii="Times New Roman" w:hAnsi="Times New Roman" w:cs="Times New Roman"/>
          <w:sz w:val="24"/>
          <w:szCs w:val="24"/>
        </w:rPr>
        <w:t xml:space="preserve"> entered appearance to defend but consequently failed to file his plea and</w:t>
      </w:r>
      <w:r w:rsidR="002C14F0">
        <w:rPr>
          <w:rFonts w:ascii="Times New Roman" w:hAnsi="Times New Roman" w:cs="Times New Roman"/>
          <w:sz w:val="24"/>
          <w:szCs w:val="24"/>
        </w:rPr>
        <w:t xml:space="preserve"> default </w:t>
      </w:r>
      <w:r w:rsidR="008B1A9D">
        <w:rPr>
          <w:rFonts w:ascii="Times New Roman" w:hAnsi="Times New Roman" w:cs="Times New Roman"/>
          <w:sz w:val="24"/>
          <w:szCs w:val="24"/>
        </w:rPr>
        <w:t>judgment</w:t>
      </w:r>
      <w:r w:rsidR="002C14F0">
        <w:rPr>
          <w:rFonts w:ascii="Times New Roman" w:hAnsi="Times New Roman" w:cs="Times New Roman"/>
          <w:sz w:val="24"/>
          <w:szCs w:val="24"/>
        </w:rPr>
        <w:t xml:space="preserve"> was granted against him on 2 February 2012</w:t>
      </w:r>
      <w:r w:rsidR="002E19CD">
        <w:rPr>
          <w:rFonts w:ascii="Times New Roman" w:hAnsi="Times New Roman" w:cs="Times New Roman"/>
          <w:sz w:val="24"/>
          <w:szCs w:val="24"/>
        </w:rPr>
        <w:t>.</w:t>
      </w:r>
      <w:r w:rsidR="005B7E65">
        <w:rPr>
          <w:rFonts w:ascii="Times New Roman" w:hAnsi="Times New Roman" w:cs="Times New Roman"/>
          <w:sz w:val="24"/>
          <w:szCs w:val="24"/>
        </w:rPr>
        <w:t xml:space="preserve"> </w:t>
      </w:r>
      <w:r w:rsidR="002E19CD">
        <w:rPr>
          <w:rFonts w:ascii="Times New Roman" w:hAnsi="Times New Roman" w:cs="Times New Roman"/>
          <w:sz w:val="24"/>
          <w:szCs w:val="24"/>
        </w:rPr>
        <w:t xml:space="preserve">The </w:t>
      </w:r>
      <w:r w:rsidR="002C14F0">
        <w:rPr>
          <w:rFonts w:ascii="Times New Roman" w:hAnsi="Times New Roman" w:cs="Times New Roman"/>
          <w:sz w:val="24"/>
          <w:szCs w:val="24"/>
        </w:rPr>
        <w:t xml:space="preserve">applicant filed an application for rescission of </w:t>
      </w:r>
      <w:r w:rsidR="008B1A9D">
        <w:rPr>
          <w:rFonts w:ascii="Times New Roman" w:hAnsi="Times New Roman" w:cs="Times New Roman"/>
          <w:sz w:val="24"/>
          <w:szCs w:val="24"/>
        </w:rPr>
        <w:t>j</w:t>
      </w:r>
      <w:r w:rsidR="002C14F0">
        <w:rPr>
          <w:rFonts w:ascii="Times New Roman" w:hAnsi="Times New Roman" w:cs="Times New Roman"/>
          <w:sz w:val="24"/>
          <w:szCs w:val="24"/>
        </w:rPr>
        <w:t>udgment</w:t>
      </w:r>
      <w:r w:rsidR="002E19CD">
        <w:rPr>
          <w:rFonts w:ascii="Times New Roman" w:hAnsi="Times New Roman" w:cs="Times New Roman"/>
          <w:sz w:val="24"/>
          <w:szCs w:val="24"/>
        </w:rPr>
        <w:t xml:space="preserve"> of the</w:t>
      </w:r>
      <w:r w:rsidR="002C14F0">
        <w:rPr>
          <w:rFonts w:ascii="Times New Roman" w:hAnsi="Times New Roman" w:cs="Times New Roman"/>
          <w:sz w:val="24"/>
          <w:szCs w:val="24"/>
        </w:rPr>
        <w:t xml:space="preserve"> default</w:t>
      </w:r>
      <w:r w:rsidR="002E19CD">
        <w:rPr>
          <w:rFonts w:ascii="Times New Roman" w:hAnsi="Times New Roman" w:cs="Times New Roman"/>
          <w:sz w:val="24"/>
          <w:szCs w:val="24"/>
        </w:rPr>
        <w:t xml:space="preserve"> judgment</w:t>
      </w:r>
      <w:r w:rsidR="005270C0">
        <w:rPr>
          <w:rFonts w:ascii="Times New Roman" w:hAnsi="Times New Roman" w:cs="Times New Roman"/>
          <w:sz w:val="24"/>
          <w:szCs w:val="24"/>
        </w:rPr>
        <w:t xml:space="preserve"> </w:t>
      </w:r>
      <w:r w:rsidR="00E45DE0">
        <w:rPr>
          <w:rFonts w:ascii="Times New Roman" w:hAnsi="Times New Roman" w:cs="Times New Roman"/>
          <w:sz w:val="24"/>
          <w:szCs w:val="24"/>
        </w:rPr>
        <w:t>and</w:t>
      </w:r>
      <w:r w:rsidR="002C14F0">
        <w:rPr>
          <w:rFonts w:ascii="Times New Roman" w:hAnsi="Times New Roman" w:cs="Times New Roman"/>
          <w:sz w:val="24"/>
          <w:szCs w:val="24"/>
        </w:rPr>
        <w:t xml:space="preserve"> on 29 February </w:t>
      </w:r>
      <w:r w:rsidR="00DA68F3">
        <w:rPr>
          <w:rFonts w:ascii="Times New Roman" w:hAnsi="Times New Roman" w:cs="Times New Roman"/>
          <w:sz w:val="24"/>
          <w:szCs w:val="24"/>
        </w:rPr>
        <w:t>2012 filed</w:t>
      </w:r>
      <w:r w:rsidR="002C14F0">
        <w:rPr>
          <w:rFonts w:ascii="Times New Roman" w:hAnsi="Times New Roman" w:cs="Times New Roman"/>
          <w:sz w:val="24"/>
          <w:szCs w:val="24"/>
        </w:rPr>
        <w:t xml:space="preserve"> this application for stay of execution pending the determination of the application for rescission of </w:t>
      </w:r>
      <w:r w:rsidR="008B1A9D">
        <w:rPr>
          <w:rFonts w:ascii="Times New Roman" w:hAnsi="Times New Roman" w:cs="Times New Roman"/>
          <w:sz w:val="24"/>
          <w:szCs w:val="24"/>
        </w:rPr>
        <w:t>j</w:t>
      </w:r>
      <w:r w:rsidR="002C14F0">
        <w:rPr>
          <w:rFonts w:ascii="Times New Roman" w:hAnsi="Times New Roman" w:cs="Times New Roman"/>
          <w:sz w:val="24"/>
          <w:szCs w:val="24"/>
        </w:rPr>
        <w:t>udgment</w:t>
      </w:r>
      <w:r>
        <w:rPr>
          <w:rFonts w:ascii="Times New Roman" w:hAnsi="Times New Roman" w:cs="Times New Roman"/>
          <w:sz w:val="24"/>
          <w:szCs w:val="24"/>
        </w:rPr>
        <w:t xml:space="preserve"> under HC2376</w:t>
      </w:r>
      <w:r w:rsidR="005B7E65">
        <w:rPr>
          <w:rFonts w:ascii="Times New Roman" w:hAnsi="Times New Roman" w:cs="Times New Roman"/>
          <w:sz w:val="24"/>
          <w:szCs w:val="24"/>
        </w:rPr>
        <w:t>/</w:t>
      </w:r>
      <w:r>
        <w:rPr>
          <w:rFonts w:ascii="Times New Roman" w:hAnsi="Times New Roman" w:cs="Times New Roman"/>
          <w:sz w:val="24"/>
          <w:szCs w:val="24"/>
        </w:rPr>
        <w:t>12</w:t>
      </w:r>
      <w:r w:rsidR="002C14F0">
        <w:rPr>
          <w:rFonts w:ascii="Times New Roman" w:hAnsi="Times New Roman" w:cs="Times New Roman"/>
          <w:sz w:val="24"/>
          <w:szCs w:val="24"/>
        </w:rPr>
        <w:t>.</w:t>
      </w:r>
    </w:p>
    <w:p w:rsidR="002C14F0" w:rsidRDefault="002C14F0" w:rsidP="003D47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Applicant’s</w:t>
      </w:r>
      <w:r w:rsidR="008F6E4A">
        <w:rPr>
          <w:rFonts w:ascii="Times New Roman" w:hAnsi="Times New Roman" w:cs="Times New Roman"/>
          <w:sz w:val="24"/>
          <w:szCs w:val="24"/>
        </w:rPr>
        <w:t xml:space="preserve"> explanation </w:t>
      </w:r>
      <w:r>
        <w:rPr>
          <w:rFonts w:ascii="Times New Roman" w:hAnsi="Times New Roman" w:cs="Times New Roman"/>
          <w:sz w:val="24"/>
          <w:szCs w:val="24"/>
        </w:rPr>
        <w:t xml:space="preserve">for failing to defend the matter </w:t>
      </w:r>
      <w:r w:rsidR="00082A1D">
        <w:rPr>
          <w:rFonts w:ascii="Times New Roman" w:hAnsi="Times New Roman" w:cs="Times New Roman"/>
          <w:sz w:val="24"/>
          <w:szCs w:val="24"/>
        </w:rPr>
        <w:t>is</w:t>
      </w:r>
      <w:r>
        <w:rPr>
          <w:rFonts w:ascii="Times New Roman" w:hAnsi="Times New Roman" w:cs="Times New Roman"/>
          <w:sz w:val="24"/>
          <w:szCs w:val="24"/>
        </w:rPr>
        <w:t xml:space="preserve"> that the notice to plead was served on </w:t>
      </w:r>
      <w:r w:rsidR="002E19CD">
        <w:rPr>
          <w:rFonts w:ascii="Times New Roman" w:hAnsi="Times New Roman" w:cs="Times New Roman"/>
          <w:sz w:val="24"/>
          <w:szCs w:val="24"/>
        </w:rPr>
        <w:t>his</w:t>
      </w:r>
      <w:r>
        <w:rPr>
          <w:rFonts w:ascii="Times New Roman" w:hAnsi="Times New Roman" w:cs="Times New Roman"/>
          <w:sz w:val="24"/>
          <w:szCs w:val="24"/>
        </w:rPr>
        <w:t xml:space="preserve"> correspondent lawyers</w:t>
      </w:r>
      <w:r w:rsidR="00E51DCA">
        <w:rPr>
          <w:rFonts w:ascii="Times New Roman" w:hAnsi="Times New Roman" w:cs="Times New Roman"/>
          <w:sz w:val="24"/>
          <w:szCs w:val="24"/>
        </w:rPr>
        <w:t xml:space="preserve"> in Harare and that they failed to forward the notice to his legal practitioner in </w:t>
      </w:r>
      <w:proofErr w:type="spellStart"/>
      <w:r w:rsidR="00E51DCA">
        <w:rPr>
          <w:rFonts w:ascii="Times New Roman" w:hAnsi="Times New Roman" w:cs="Times New Roman"/>
          <w:sz w:val="24"/>
          <w:szCs w:val="24"/>
        </w:rPr>
        <w:t>Kwekwe</w:t>
      </w:r>
      <w:proofErr w:type="spellEnd"/>
      <w:r>
        <w:rPr>
          <w:rFonts w:ascii="Times New Roman" w:hAnsi="Times New Roman" w:cs="Times New Roman"/>
          <w:sz w:val="24"/>
          <w:szCs w:val="24"/>
        </w:rPr>
        <w:t xml:space="preserve"> resulting in default Judgment</w:t>
      </w:r>
      <w:r w:rsidR="002E19CD">
        <w:rPr>
          <w:rFonts w:ascii="Times New Roman" w:hAnsi="Times New Roman" w:cs="Times New Roman"/>
          <w:sz w:val="24"/>
          <w:szCs w:val="24"/>
        </w:rPr>
        <w:t xml:space="preserve"> being granted against him.</w:t>
      </w:r>
      <w:r w:rsidR="00E51DCA">
        <w:rPr>
          <w:rFonts w:ascii="Times New Roman" w:hAnsi="Times New Roman" w:cs="Times New Roman"/>
          <w:sz w:val="24"/>
          <w:szCs w:val="24"/>
        </w:rPr>
        <w:t xml:space="preserve"> He </w:t>
      </w:r>
      <w:r w:rsidR="00DA68F3">
        <w:rPr>
          <w:rFonts w:ascii="Times New Roman" w:hAnsi="Times New Roman" w:cs="Times New Roman"/>
          <w:sz w:val="24"/>
          <w:szCs w:val="24"/>
        </w:rPr>
        <w:t>stated that</w:t>
      </w:r>
      <w:r>
        <w:rPr>
          <w:rFonts w:ascii="Times New Roman" w:hAnsi="Times New Roman" w:cs="Times New Roman"/>
          <w:sz w:val="24"/>
          <w:szCs w:val="24"/>
        </w:rPr>
        <w:t xml:space="preserve"> he became aware of the judgment and notice to plead when he was served with the </w:t>
      </w:r>
      <w:r>
        <w:rPr>
          <w:rFonts w:ascii="Times New Roman" w:hAnsi="Times New Roman" w:cs="Times New Roman"/>
          <w:sz w:val="24"/>
          <w:szCs w:val="24"/>
        </w:rPr>
        <w:lastRenderedPageBreak/>
        <w:t>writ of execution.  Applicant submitted that he was not in wilful default and</w:t>
      </w:r>
      <w:r w:rsidR="005270C0">
        <w:rPr>
          <w:rFonts w:ascii="Times New Roman" w:hAnsi="Times New Roman" w:cs="Times New Roman"/>
          <w:sz w:val="24"/>
          <w:szCs w:val="24"/>
        </w:rPr>
        <w:t xml:space="preserve"> that </w:t>
      </w:r>
      <w:r w:rsidR="00DA68F3">
        <w:rPr>
          <w:rFonts w:ascii="Times New Roman" w:hAnsi="Times New Roman" w:cs="Times New Roman"/>
          <w:sz w:val="24"/>
          <w:szCs w:val="24"/>
        </w:rPr>
        <w:t>he has</w:t>
      </w:r>
      <w:r>
        <w:rPr>
          <w:rFonts w:ascii="Times New Roman" w:hAnsi="Times New Roman" w:cs="Times New Roman"/>
          <w:sz w:val="24"/>
          <w:szCs w:val="24"/>
        </w:rPr>
        <w:t xml:space="preserve"> prospects of success in the applicant for rescission of </w:t>
      </w:r>
      <w:r w:rsidR="008B1586">
        <w:rPr>
          <w:rFonts w:ascii="Times New Roman" w:hAnsi="Times New Roman" w:cs="Times New Roman"/>
          <w:sz w:val="24"/>
          <w:szCs w:val="24"/>
        </w:rPr>
        <w:t>j</w:t>
      </w:r>
      <w:r>
        <w:rPr>
          <w:rFonts w:ascii="Times New Roman" w:hAnsi="Times New Roman" w:cs="Times New Roman"/>
          <w:sz w:val="24"/>
          <w:szCs w:val="24"/>
        </w:rPr>
        <w:t>udgment.</w:t>
      </w:r>
    </w:p>
    <w:p w:rsidR="008A6788" w:rsidRPr="008A6788" w:rsidRDefault="002C14F0" w:rsidP="003D47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court is being requested to regulate its own process or judgment and in doing so </w:t>
      </w:r>
      <w:r w:rsidR="00082A1D">
        <w:rPr>
          <w:rFonts w:ascii="Times New Roman" w:hAnsi="Times New Roman" w:cs="Times New Roman"/>
          <w:sz w:val="24"/>
          <w:szCs w:val="24"/>
        </w:rPr>
        <w:t xml:space="preserve">it </w:t>
      </w:r>
      <w:r>
        <w:rPr>
          <w:rFonts w:ascii="Times New Roman" w:hAnsi="Times New Roman" w:cs="Times New Roman"/>
          <w:sz w:val="24"/>
          <w:szCs w:val="24"/>
        </w:rPr>
        <w:t>has a wide discretion</w:t>
      </w:r>
      <w:r w:rsidR="00E2495C">
        <w:rPr>
          <w:rFonts w:ascii="Times New Roman" w:hAnsi="Times New Roman" w:cs="Times New Roman"/>
          <w:sz w:val="24"/>
          <w:szCs w:val="24"/>
        </w:rPr>
        <w:t>.</w:t>
      </w:r>
      <w:r w:rsidR="00D731A1">
        <w:rPr>
          <w:rFonts w:ascii="Times New Roman" w:hAnsi="Times New Roman" w:cs="Times New Roman"/>
          <w:sz w:val="24"/>
          <w:szCs w:val="24"/>
        </w:rPr>
        <w:t xml:space="preserve"> </w:t>
      </w:r>
      <w:r w:rsidR="008A6788" w:rsidRPr="008A6788">
        <w:rPr>
          <w:rFonts w:ascii="Times New Roman" w:hAnsi="Times New Roman" w:cs="Times New Roman"/>
          <w:sz w:val="24"/>
          <w:szCs w:val="24"/>
        </w:rPr>
        <w:t>The</w:t>
      </w:r>
      <w:r w:rsidR="008A6788">
        <w:rPr>
          <w:rFonts w:ascii="Times New Roman" w:hAnsi="Times New Roman" w:cs="Times New Roman"/>
          <w:sz w:val="24"/>
          <w:szCs w:val="24"/>
        </w:rPr>
        <w:t xml:space="preserve"> approach of the courts in matters such as these is that a party who has obtained a judgment in his favour is</w:t>
      </w:r>
      <w:r w:rsidR="008A6788" w:rsidRPr="008A6788">
        <w:rPr>
          <w:rFonts w:ascii="Times New Roman" w:hAnsi="Times New Roman" w:cs="Times New Roman"/>
          <w:sz w:val="24"/>
          <w:szCs w:val="24"/>
        </w:rPr>
        <w:t xml:space="preserve"> entitled to execute upon it. </w:t>
      </w:r>
      <w:r w:rsidR="00F2101F">
        <w:rPr>
          <w:rFonts w:ascii="Times New Roman" w:hAnsi="Times New Roman" w:cs="Times New Roman"/>
          <w:sz w:val="24"/>
          <w:szCs w:val="24"/>
        </w:rPr>
        <w:t>The onus is on the party applying for s</w:t>
      </w:r>
      <w:r w:rsidR="008A6788" w:rsidRPr="008A6788">
        <w:rPr>
          <w:rFonts w:ascii="Times New Roman" w:hAnsi="Times New Roman" w:cs="Times New Roman"/>
          <w:sz w:val="24"/>
          <w:szCs w:val="24"/>
        </w:rPr>
        <w:t xml:space="preserve">tay of execution </w:t>
      </w:r>
      <w:r w:rsidR="00F2101F">
        <w:rPr>
          <w:rFonts w:ascii="Times New Roman" w:hAnsi="Times New Roman" w:cs="Times New Roman"/>
          <w:sz w:val="24"/>
          <w:szCs w:val="24"/>
        </w:rPr>
        <w:t>to show that</w:t>
      </w:r>
      <w:r w:rsidR="008A6788" w:rsidRPr="008A6788">
        <w:rPr>
          <w:rFonts w:ascii="Times New Roman" w:hAnsi="Times New Roman" w:cs="Times New Roman"/>
          <w:sz w:val="24"/>
          <w:szCs w:val="24"/>
        </w:rPr>
        <w:t xml:space="preserve"> special circumstances justifying a stay of execution exist. The approach the court should adopt was set out </w:t>
      </w:r>
      <w:proofErr w:type="spellStart"/>
      <w:r w:rsidR="008A6788" w:rsidRPr="001932F8">
        <w:rPr>
          <w:rFonts w:ascii="Times New Roman" w:hAnsi="Times New Roman" w:cs="Times New Roman"/>
          <w:i/>
          <w:sz w:val="24"/>
          <w:szCs w:val="24"/>
        </w:rPr>
        <w:t>Mupini</w:t>
      </w:r>
      <w:proofErr w:type="spellEnd"/>
      <w:r w:rsidR="008A6788" w:rsidRPr="001932F8">
        <w:rPr>
          <w:rFonts w:ascii="Times New Roman" w:hAnsi="Times New Roman" w:cs="Times New Roman"/>
          <w:i/>
          <w:sz w:val="24"/>
          <w:szCs w:val="24"/>
        </w:rPr>
        <w:t xml:space="preserve"> </w:t>
      </w:r>
      <w:r w:rsidR="008A6788" w:rsidRPr="00402B13">
        <w:rPr>
          <w:rFonts w:ascii="Times New Roman" w:hAnsi="Times New Roman" w:cs="Times New Roman"/>
          <w:sz w:val="24"/>
          <w:szCs w:val="24"/>
        </w:rPr>
        <w:t xml:space="preserve">v </w:t>
      </w:r>
      <w:proofErr w:type="spellStart"/>
      <w:r w:rsidR="008A6788" w:rsidRPr="001932F8">
        <w:rPr>
          <w:rFonts w:ascii="Times New Roman" w:hAnsi="Times New Roman" w:cs="Times New Roman"/>
          <w:i/>
          <w:sz w:val="24"/>
          <w:szCs w:val="24"/>
        </w:rPr>
        <w:t>Makoni</w:t>
      </w:r>
      <w:proofErr w:type="spellEnd"/>
      <w:r w:rsidR="008A6788" w:rsidRPr="001932F8">
        <w:rPr>
          <w:rFonts w:ascii="Times New Roman" w:hAnsi="Times New Roman" w:cs="Times New Roman"/>
          <w:i/>
          <w:sz w:val="24"/>
          <w:szCs w:val="24"/>
        </w:rPr>
        <w:t xml:space="preserve"> </w:t>
      </w:r>
      <w:r w:rsidR="008A6788" w:rsidRPr="00402B13">
        <w:rPr>
          <w:rFonts w:ascii="Times New Roman" w:hAnsi="Times New Roman" w:cs="Times New Roman"/>
          <w:sz w:val="24"/>
          <w:szCs w:val="24"/>
        </w:rPr>
        <w:t>1993 (1)</w:t>
      </w:r>
      <w:r w:rsidR="008A6788" w:rsidRPr="008A6788">
        <w:rPr>
          <w:rFonts w:ascii="Times New Roman" w:hAnsi="Times New Roman" w:cs="Times New Roman"/>
          <w:sz w:val="24"/>
          <w:szCs w:val="24"/>
        </w:rPr>
        <w:t xml:space="preserve"> ZLR 80 (SC) where the court remarked that execution is a process of the court, and the court has an inherent power to control its own processes and procedures and in doing so, the court has a wide discretion and may set aside or suspend a writ of execution where real and substantial justice so demands. The onus is on the applicant to satisfy the court that an injustice would be caused to him or some irreparable harm or prejudice. This approach was enunciated in the case </w:t>
      </w:r>
      <w:r w:rsidR="008A6788" w:rsidRPr="00402B13">
        <w:rPr>
          <w:rFonts w:ascii="Times New Roman" w:hAnsi="Times New Roman" w:cs="Times New Roman"/>
          <w:sz w:val="24"/>
          <w:szCs w:val="24"/>
        </w:rPr>
        <w:t xml:space="preserve">of </w:t>
      </w:r>
      <w:proofErr w:type="spellStart"/>
      <w:r w:rsidR="008A6788" w:rsidRPr="001932F8">
        <w:rPr>
          <w:rFonts w:ascii="Times New Roman" w:hAnsi="Times New Roman" w:cs="Times New Roman"/>
          <w:i/>
          <w:sz w:val="24"/>
          <w:szCs w:val="24"/>
        </w:rPr>
        <w:t>Santam</w:t>
      </w:r>
      <w:proofErr w:type="spellEnd"/>
      <w:r w:rsidR="008A6788" w:rsidRPr="001932F8">
        <w:rPr>
          <w:rFonts w:ascii="Times New Roman" w:hAnsi="Times New Roman" w:cs="Times New Roman"/>
          <w:i/>
          <w:sz w:val="24"/>
          <w:szCs w:val="24"/>
        </w:rPr>
        <w:t xml:space="preserve"> Insurance Co Ltd </w:t>
      </w:r>
      <w:r w:rsidR="008A6788" w:rsidRPr="00402B13">
        <w:rPr>
          <w:rFonts w:ascii="Times New Roman" w:hAnsi="Times New Roman" w:cs="Times New Roman"/>
          <w:sz w:val="24"/>
          <w:szCs w:val="24"/>
        </w:rPr>
        <w:t xml:space="preserve">v </w:t>
      </w:r>
      <w:r w:rsidR="008A6788" w:rsidRPr="001932F8">
        <w:rPr>
          <w:rFonts w:ascii="Times New Roman" w:hAnsi="Times New Roman" w:cs="Times New Roman"/>
          <w:i/>
          <w:sz w:val="24"/>
          <w:szCs w:val="24"/>
        </w:rPr>
        <w:t xml:space="preserve">Paget </w:t>
      </w:r>
      <w:r w:rsidR="008A6788" w:rsidRPr="00402B13">
        <w:rPr>
          <w:rFonts w:ascii="Times New Roman" w:hAnsi="Times New Roman" w:cs="Times New Roman"/>
          <w:sz w:val="24"/>
          <w:szCs w:val="24"/>
        </w:rPr>
        <w:t>1981 ZLR 132</w:t>
      </w:r>
      <w:r w:rsidR="008A6788" w:rsidRPr="008A6788">
        <w:rPr>
          <w:rFonts w:ascii="Times New Roman" w:hAnsi="Times New Roman" w:cs="Times New Roman"/>
          <w:sz w:val="24"/>
          <w:szCs w:val="24"/>
        </w:rPr>
        <w:t xml:space="preserve"> where GUBBAY J (as he then was) had this to say on the onus which rests on the applicant in a case such as this,</w:t>
      </w:r>
    </w:p>
    <w:p w:rsidR="00333865" w:rsidRDefault="008A6788" w:rsidP="003D47F6">
      <w:pPr>
        <w:spacing w:after="0" w:line="240" w:lineRule="auto"/>
        <w:ind w:left="720"/>
        <w:jc w:val="both"/>
        <w:rPr>
          <w:rFonts w:ascii="Times New Roman" w:hAnsi="Times New Roman" w:cs="Times New Roman"/>
          <w:sz w:val="24"/>
          <w:szCs w:val="24"/>
        </w:rPr>
      </w:pPr>
      <w:r w:rsidRPr="008A6788">
        <w:rPr>
          <w:rFonts w:ascii="Times New Roman" w:hAnsi="Times New Roman" w:cs="Times New Roman"/>
          <w:sz w:val="24"/>
          <w:szCs w:val="24"/>
        </w:rPr>
        <w:t xml:space="preserve">"The onus rests on the party claiming this type of relief to satisfy the court that injustice would otherwise be caused him, or to express the proposition in a different form, of the potentiality of his suffering irreparable harm or prejudice. That task is by no means easy where, as in the present case, the judgment it is sought to suspend sounds in money, for the giving of effect to it, unlike with orders for ejectment or the transfer of property, does not render difficult any restitution that may have to be made. See </w:t>
      </w:r>
      <w:r w:rsidRPr="001932F8">
        <w:rPr>
          <w:rFonts w:ascii="Times New Roman" w:hAnsi="Times New Roman" w:cs="Times New Roman"/>
          <w:i/>
          <w:sz w:val="24"/>
          <w:szCs w:val="24"/>
        </w:rPr>
        <w:t xml:space="preserve">Skinner </w:t>
      </w:r>
      <w:r w:rsidRPr="005B7E65">
        <w:rPr>
          <w:rFonts w:ascii="Times New Roman" w:hAnsi="Times New Roman" w:cs="Times New Roman"/>
          <w:sz w:val="24"/>
          <w:szCs w:val="24"/>
        </w:rPr>
        <w:t>v</w:t>
      </w:r>
      <w:r w:rsidRPr="001932F8">
        <w:rPr>
          <w:rFonts w:ascii="Times New Roman" w:hAnsi="Times New Roman" w:cs="Times New Roman"/>
          <w:i/>
          <w:sz w:val="24"/>
          <w:szCs w:val="24"/>
        </w:rPr>
        <w:t xml:space="preserve"> Shapiro </w:t>
      </w:r>
      <w:r w:rsidRPr="005B7E65">
        <w:rPr>
          <w:rFonts w:ascii="Times New Roman" w:hAnsi="Times New Roman" w:cs="Times New Roman"/>
          <w:sz w:val="24"/>
          <w:szCs w:val="24"/>
        </w:rPr>
        <w:t>(II) 1924</w:t>
      </w:r>
      <w:r w:rsidRPr="001932F8">
        <w:rPr>
          <w:rFonts w:ascii="Times New Roman" w:hAnsi="Times New Roman" w:cs="Times New Roman"/>
          <w:i/>
          <w:sz w:val="24"/>
          <w:szCs w:val="24"/>
        </w:rPr>
        <w:t xml:space="preserve"> </w:t>
      </w:r>
      <w:r w:rsidRPr="005B7E65">
        <w:rPr>
          <w:rFonts w:ascii="Times New Roman" w:hAnsi="Times New Roman" w:cs="Times New Roman"/>
          <w:sz w:val="24"/>
          <w:szCs w:val="24"/>
        </w:rPr>
        <w:t>WLD 174 at 176</w:t>
      </w:r>
      <w:r w:rsidRPr="001932F8">
        <w:rPr>
          <w:rFonts w:ascii="Times New Roman" w:hAnsi="Times New Roman" w:cs="Times New Roman"/>
          <w:i/>
          <w:sz w:val="24"/>
          <w:szCs w:val="24"/>
        </w:rPr>
        <w:t xml:space="preserve">, Graham </w:t>
      </w:r>
      <w:r w:rsidRPr="005B7E65">
        <w:rPr>
          <w:rFonts w:ascii="Times New Roman" w:hAnsi="Times New Roman" w:cs="Times New Roman"/>
          <w:sz w:val="24"/>
          <w:szCs w:val="24"/>
        </w:rPr>
        <w:t>v</w:t>
      </w:r>
      <w:r w:rsidRPr="001932F8">
        <w:rPr>
          <w:rFonts w:ascii="Times New Roman" w:hAnsi="Times New Roman" w:cs="Times New Roman"/>
          <w:i/>
          <w:sz w:val="24"/>
          <w:szCs w:val="24"/>
        </w:rPr>
        <w:t xml:space="preserve"> Venter </w:t>
      </w:r>
      <w:r w:rsidRPr="005B7E65">
        <w:rPr>
          <w:rFonts w:ascii="Times New Roman" w:hAnsi="Times New Roman" w:cs="Times New Roman"/>
          <w:sz w:val="24"/>
          <w:szCs w:val="24"/>
        </w:rPr>
        <w:t>1924 OPD 46</w:t>
      </w:r>
      <w:r w:rsidRPr="001932F8">
        <w:rPr>
          <w:rFonts w:ascii="Times New Roman" w:hAnsi="Times New Roman" w:cs="Times New Roman"/>
          <w:i/>
          <w:sz w:val="24"/>
          <w:szCs w:val="24"/>
        </w:rPr>
        <w:t xml:space="preserve">, </w:t>
      </w:r>
      <w:proofErr w:type="spellStart"/>
      <w:r w:rsidRPr="001932F8">
        <w:rPr>
          <w:rFonts w:ascii="Times New Roman" w:hAnsi="Times New Roman" w:cs="Times New Roman"/>
          <w:i/>
          <w:sz w:val="24"/>
          <w:szCs w:val="24"/>
        </w:rPr>
        <w:t>Zaduck</w:t>
      </w:r>
      <w:proofErr w:type="spellEnd"/>
      <w:r w:rsidRPr="001932F8">
        <w:rPr>
          <w:rFonts w:ascii="Times New Roman" w:hAnsi="Times New Roman" w:cs="Times New Roman"/>
          <w:i/>
          <w:sz w:val="24"/>
          <w:szCs w:val="24"/>
        </w:rPr>
        <w:t xml:space="preserve"> </w:t>
      </w:r>
      <w:r w:rsidRPr="005B7E65">
        <w:rPr>
          <w:rFonts w:ascii="Times New Roman" w:hAnsi="Times New Roman" w:cs="Times New Roman"/>
          <w:sz w:val="24"/>
          <w:szCs w:val="24"/>
        </w:rPr>
        <w:t xml:space="preserve">v </w:t>
      </w:r>
      <w:proofErr w:type="spellStart"/>
      <w:r w:rsidRPr="001932F8">
        <w:rPr>
          <w:rFonts w:ascii="Times New Roman" w:hAnsi="Times New Roman" w:cs="Times New Roman"/>
          <w:i/>
          <w:sz w:val="24"/>
          <w:szCs w:val="24"/>
        </w:rPr>
        <w:t>Zaduck</w:t>
      </w:r>
      <w:proofErr w:type="spellEnd"/>
      <w:r w:rsidRPr="001932F8">
        <w:rPr>
          <w:rFonts w:ascii="Times New Roman" w:hAnsi="Times New Roman" w:cs="Times New Roman"/>
          <w:i/>
          <w:sz w:val="24"/>
          <w:szCs w:val="24"/>
        </w:rPr>
        <w:t xml:space="preserve"> </w:t>
      </w:r>
      <w:r w:rsidRPr="005B7E65">
        <w:rPr>
          <w:rFonts w:ascii="Times New Roman" w:hAnsi="Times New Roman" w:cs="Times New Roman"/>
          <w:sz w:val="24"/>
          <w:szCs w:val="24"/>
        </w:rPr>
        <w:t>1966 (1) SA 550 (SR) at</w:t>
      </w:r>
      <w:r w:rsidRPr="001932F8">
        <w:rPr>
          <w:rFonts w:ascii="Times New Roman" w:hAnsi="Times New Roman" w:cs="Times New Roman"/>
          <w:i/>
          <w:sz w:val="24"/>
          <w:szCs w:val="24"/>
        </w:rPr>
        <w:t xml:space="preserve"> </w:t>
      </w:r>
      <w:r w:rsidRPr="005B7E65">
        <w:rPr>
          <w:rFonts w:ascii="Times New Roman" w:hAnsi="Times New Roman" w:cs="Times New Roman"/>
          <w:sz w:val="24"/>
          <w:szCs w:val="24"/>
        </w:rPr>
        <w:t>551E."</w:t>
      </w:r>
    </w:p>
    <w:p w:rsidR="00402B13" w:rsidRPr="005B7E65" w:rsidRDefault="00402B13" w:rsidP="003D47F6">
      <w:pPr>
        <w:spacing w:after="0" w:line="360" w:lineRule="auto"/>
        <w:ind w:left="720"/>
        <w:jc w:val="both"/>
        <w:rPr>
          <w:rFonts w:ascii="Times New Roman" w:hAnsi="Times New Roman" w:cs="Times New Roman"/>
          <w:i/>
          <w:sz w:val="24"/>
          <w:szCs w:val="24"/>
        </w:rPr>
      </w:pPr>
    </w:p>
    <w:p w:rsidR="00BF75B8" w:rsidRPr="005B7E65" w:rsidRDefault="00333865" w:rsidP="003D47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B42B2">
        <w:rPr>
          <w:rFonts w:ascii="Times New Roman" w:hAnsi="Times New Roman" w:cs="Times New Roman"/>
          <w:sz w:val="24"/>
          <w:szCs w:val="24"/>
        </w:rPr>
        <w:t xml:space="preserve">The first issue to consider is whether the applicant has an arguable case in the application for rescission of judgment. </w:t>
      </w:r>
      <w:r>
        <w:rPr>
          <w:rFonts w:ascii="Times New Roman" w:hAnsi="Times New Roman" w:cs="Times New Roman"/>
          <w:sz w:val="24"/>
          <w:szCs w:val="24"/>
        </w:rPr>
        <w:t>Applicant’s explanation that the notice to plead was served on</w:t>
      </w:r>
      <w:r w:rsidR="00F2101F">
        <w:rPr>
          <w:rFonts w:ascii="Times New Roman" w:hAnsi="Times New Roman" w:cs="Times New Roman"/>
          <w:sz w:val="24"/>
          <w:szCs w:val="24"/>
        </w:rPr>
        <w:t xml:space="preserve"> his</w:t>
      </w:r>
      <w:r>
        <w:rPr>
          <w:rFonts w:ascii="Times New Roman" w:hAnsi="Times New Roman" w:cs="Times New Roman"/>
          <w:sz w:val="24"/>
          <w:szCs w:val="24"/>
        </w:rPr>
        <w:t xml:space="preserve"> correspondent lawyers</w:t>
      </w:r>
      <w:r w:rsidR="005270C0">
        <w:rPr>
          <w:rFonts w:ascii="Times New Roman" w:hAnsi="Times New Roman" w:cs="Times New Roman"/>
          <w:sz w:val="24"/>
          <w:szCs w:val="24"/>
        </w:rPr>
        <w:t xml:space="preserve"> and that they </w:t>
      </w:r>
      <w:r>
        <w:rPr>
          <w:rFonts w:ascii="Times New Roman" w:hAnsi="Times New Roman" w:cs="Times New Roman"/>
          <w:sz w:val="24"/>
          <w:szCs w:val="24"/>
        </w:rPr>
        <w:t>did not notify his lawyers of the notice resulting in default judgment</w:t>
      </w:r>
      <w:r w:rsidR="005270C0">
        <w:rPr>
          <w:rFonts w:ascii="Times New Roman" w:hAnsi="Times New Roman" w:cs="Times New Roman"/>
          <w:sz w:val="24"/>
          <w:szCs w:val="24"/>
        </w:rPr>
        <w:t xml:space="preserve"> being granted does not favo</w:t>
      </w:r>
      <w:r w:rsidR="00BC2DD0">
        <w:rPr>
          <w:rFonts w:ascii="Times New Roman" w:hAnsi="Times New Roman" w:cs="Times New Roman"/>
          <w:sz w:val="24"/>
          <w:szCs w:val="24"/>
        </w:rPr>
        <w:t>ur</w:t>
      </w:r>
      <w:r w:rsidR="005270C0">
        <w:rPr>
          <w:rFonts w:ascii="Times New Roman" w:hAnsi="Times New Roman" w:cs="Times New Roman"/>
          <w:sz w:val="24"/>
          <w:szCs w:val="24"/>
        </w:rPr>
        <w:t xml:space="preserve"> him</w:t>
      </w:r>
      <w:r w:rsidR="00082A1D">
        <w:rPr>
          <w:rFonts w:ascii="Times New Roman" w:hAnsi="Times New Roman" w:cs="Times New Roman"/>
          <w:sz w:val="24"/>
          <w:szCs w:val="24"/>
        </w:rPr>
        <w:t xml:space="preserve"> and weakens his case</w:t>
      </w:r>
      <w:r w:rsidR="005270C0">
        <w:rPr>
          <w:rFonts w:ascii="Times New Roman" w:hAnsi="Times New Roman" w:cs="Times New Roman"/>
          <w:sz w:val="24"/>
          <w:szCs w:val="24"/>
        </w:rPr>
        <w:t>.</w:t>
      </w:r>
      <w:r w:rsidR="009B42B2">
        <w:rPr>
          <w:rFonts w:ascii="Times New Roman" w:hAnsi="Times New Roman" w:cs="Times New Roman"/>
          <w:sz w:val="24"/>
          <w:szCs w:val="24"/>
        </w:rPr>
        <w:t xml:space="preserve"> </w:t>
      </w:r>
      <w:r w:rsidR="00BF75B8">
        <w:rPr>
          <w:rFonts w:ascii="Times New Roman" w:hAnsi="Times New Roman" w:cs="Times New Roman"/>
          <w:sz w:val="24"/>
          <w:szCs w:val="24"/>
        </w:rPr>
        <w:t>There is a plethora of cases to the effect that negligence of legal process is ordinarily visited on their client.  The applicant should take the blame for the errors of his lawyers.</w:t>
      </w:r>
    </w:p>
    <w:p w:rsidR="001E127C" w:rsidRPr="001E127C" w:rsidRDefault="001E127C" w:rsidP="003D47F6">
      <w:pPr>
        <w:spacing w:after="0" w:line="360" w:lineRule="auto"/>
        <w:ind w:firstLine="720"/>
        <w:jc w:val="both"/>
        <w:rPr>
          <w:rFonts w:ascii="Times New Roman" w:hAnsi="Times New Roman" w:cs="Times New Roman"/>
          <w:sz w:val="24"/>
          <w:szCs w:val="24"/>
        </w:rPr>
      </w:pPr>
      <w:r w:rsidRPr="001E127C">
        <w:rPr>
          <w:rFonts w:ascii="Times New Roman" w:hAnsi="Times New Roman" w:cs="Times New Roman"/>
          <w:sz w:val="24"/>
          <w:szCs w:val="24"/>
        </w:rPr>
        <w:t xml:space="preserve">The applicant </w:t>
      </w:r>
      <w:r w:rsidR="007C0442">
        <w:rPr>
          <w:rFonts w:ascii="Times New Roman" w:hAnsi="Times New Roman" w:cs="Times New Roman"/>
          <w:sz w:val="24"/>
          <w:szCs w:val="24"/>
        </w:rPr>
        <w:t>asserted</w:t>
      </w:r>
      <w:r w:rsidRPr="001E127C">
        <w:rPr>
          <w:rFonts w:ascii="Times New Roman" w:hAnsi="Times New Roman" w:cs="Times New Roman"/>
          <w:sz w:val="24"/>
          <w:szCs w:val="24"/>
        </w:rPr>
        <w:t xml:space="preserve"> that the respondent did not</w:t>
      </w:r>
      <w:r w:rsidR="007C0442">
        <w:rPr>
          <w:rFonts w:ascii="Times New Roman" w:hAnsi="Times New Roman" w:cs="Times New Roman"/>
          <w:sz w:val="24"/>
          <w:szCs w:val="24"/>
        </w:rPr>
        <w:t xml:space="preserve"> comply with the requirement to</w:t>
      </w:r>
      <w:r w:rsidRPr="001E127C">
        <w:rPr>
          <w:rFonts w:ascii="Times New Roman" w:hAnsi="Times New Roman" w:cs="Times New Roman"/>
          <w:sz w:val="24"/>
          <w:szCs w:val="24"/>
        </w:rPr>
        <w:t xml:space="preserve"> bar him</w:t>
      </w:r>
      <w:r w:rsidR="009B42B2">
        <w:rPr>
          <w:rFonts w:ascii="Times New Roman" w:hAnsi="Times New Roman" w:cs="Times New Roman"/>
          <w:sz w:val="24"/>
          <w:szCs w:val="24"/>
        </w:rPr>
        <w:t xml:space="preserve"> </w:t>
      </w:r>
      <w:r w:rsidRPr="001E127C">
        <w:rPr>
          <w:rFonts w:ascii="Times New Roman" w:hAnsi="Times New Roman" w:cs="Times New Roman"/>
          <w:sz w:val="24"/>
          <w:szCs w:val="24"/>
        </w:rPr>
        <w:t>as is required by the rules</w:t>
      </w:r>
      <w:r w:rsidR="00391A33">
        <w:rPr>
          <w:rFonts w:ascii="Times New Roman" w:hAnsi="Times New Roman" w:cs="Times New Roman"/>
          <w:sz w:val="24"/>
          <w:szCs w:val="24"/>
        </w:rPr>
        <w:t xml:space="preserve"> as the notice to plead and intention to bar was not stamped at the registrar’s office. T</w:t>
      </w:r>
      <w:r w:rsidRPr="001E127C">
        <w:rPr>
          <w:rFonts w:ascii="Times New Roman" w:hAnsi="Times New Roman" w:cs="Times New Roman"/>
          <w:sz w:val="24"/>
          <w:szCs w:val="24"/>
        </w:rPr>
        <w:t>h</w:t>
      </w:r>
      <w:r w:rsidR="00EB1EBD">
        <w:rPr>
          <w:rFonts w:ascii="Times New Roman" w:hAnsi="Times New Roman" w:cs="Times New Roman"/>
          <w:sz w:val="24"/>
          <w:szCs w:val="24"/>
        </w:rPr>
        <w:t>e applicant contended therefore that</w:t>
      </w:r>
      <w:r w:rsidRPr="001E127C">
        <w:rPr>
          <w:rFonts w:ascii="Times New Roman" w:hAnsi="Times New Roman" w:cs="Times New Roman"/>
          <w:sz w:val="24"/>
          <w:szCs w:val="24"/>
        </w:rPr>
        <w:t xml:space="preserve"> the default judgment was</w:t>
      </w:r>
      <w:r w:rsidR="00391A33">
        <w:rPr>
          <w:rFonts w:ascii="Times New Roman" w:hAnsi="Times New Roman" w:cs="Times New Roman"/>
          <w:sz w:val="24"/>
          <w:szCs w:val="24"/>
        </w:rPr>
        <w:t xml:space="preserve"> </w:t>
      </w:r>
      <w:r w:rsidRPr="001E127C">
        <w:rPr>
          <w:rFonts w:ascii="Times New Roman" w:hAnsi="Times New Roman" w:cs="Times New Roman"/>
          <w:sz w:val="24"/>
          <w:szCs w:val="24"/>
        </w:rPr>
        <w:t>granted in error.</w:t>
      </w:r>
      <w:r w:rsidR="009B42B2">
        <w:rPr>
          <w:rFonts w:ascii="Times New Roman" w:hAnsi="Times New Roman" w:cs="Times New Roman"/>
          <w:sz w:val="24"/>
          <w:szCs w:val="24"/>
        </w:rPr>
        <w:t xml:space="preserve"> </w:t>
      </w:r>
      <w:r>
        <w:rPr>
          <w:rFonts w:ascii="Times New Roman" w:hAnsi="Times New Roman" w:cs="Times New Roman"/>
          <w:sz w:val="24"/>
          <w:szCs w:val="24"/>
        </w:rPr>
        <w:t>A</w:t>
      </w:r>
      <w:r w:rsidR="009B42B2">
        <w:rPr>
          <w:rFonts w:ascii="Times New Roman" w:hAnsi="Times New Roman" w:cs="Times New Roman"/>
          <w:sz w:val="24"/>
          <w:szCs w:val="24"/>
        </w:rPr>
        <w:t xml:space="preserve"> </w:t>
      </w:r>
      <w:r>
        <w:rPr>
          <w:rFonts w:ascii="Times New Roman" w:hAnsi="Times New Roman" w:cs="Times New Roman"/>
          <w:sz w:val="24"/>
          <w:szCs w:val="24"/>
        </w:rPr>
        <w:t>look at the notice to plead and intention to bar</w:t>
      </w:r>
      <w:r w:rsidR="00DA16B6">
        <w:rPr>
          <w:rFonts w:ascii="Times New Roman" w:hAnsi="Times New Roman" w:cs="Times New Roman"/>
          <w:sz w:val="24"/>
          <w:szCs w:val="24"/>
        </w:rPr>
        <w:t xml:space="preserve"> filed in the original record of proceedings under HC1</w:t>
      </w:r>
      <w:r w:rsidR="009B37BD">
        <w:rPr>
          <w:rFonts w:ascii="Times New Roman" w:hAnsi="Times New Roman" w:cs="Times New Roman"/>
          <w:sz w:val="24"/>
          <w:szCs w:val="24"/>
        </w:rPr>
        <w:t>0</w:t>
      </w:r>
      <w:r w:rsidR="00DA16B6">
        <w:rPr>
          <w:rFonts w:ascii="Times New Roman" w:hAnsi="Times New Roman" w:cs="Times New Roman"/>
          <w:sz w:val="24"/>
          <w:szCs w:val="24"/>
        </w:rPr>
        <w:t>7</w:t>
      </w:r>
      <w:r w:rsidR="009B37BD">
        <w:rPr>
          <w:rFonts w:ascii="Times New Roman" w:hAnsi="Times New Roman" w:cs="Times New Roman"/>
          <w:sz w:val="24"/>
          <w:szCs w:val="24"/>
        </w:rPr>
        <w:t>4</w:t>
      </w:r>
      <w:r w:rsidR="00DA16B6">
        <w:rPr>
          <w:rFonts w:ascii="Times New Roman" w:hAnsi="Times New Roman" w:cs="Times New Roman"/>
          <w:sz w:val="24"/>
          <w:szCs w:val="24"/>
        </w:rPr>
        <w:t>5/11</w:t>
      </w:r>
      <w:r>
        <w:rPr>
          <w:rFonts w:ascii="Times New Roman" w:hAnsi="Times New Roman" w:cs="Times New Roman"/>
          <w:sz w:val="24"/>
          <w:szCs w:val="24"/>
        </w:rPr>
        <w:t xml:space="preserve"> shows that the</w:t>
      </w:r>
      <w:r w:rsidR="00DA16B6">
        <w:rPr>
          <w:rFonts w:ascii="Times New Roman" w:hAnsi="Times New Roman" w:cs="Times New Roman"/>
          <w:sz w:val="24"/>
          <w:szCs w:val="24"/>
        </w:rPr>
        <w:t xml:space="preserve"> notice </w:t>
      </w:r>
      <w:r w:rsidR="009B42B2">
        <w:rPr>
          <w:rFonts w:ascii="Times New Roman" w:hAnsi="Times New Roman" w:cs="Times New Roman"/>
          <w:sz w:val="24"/>
          <w:szCs w:val="24"/>
        </w:rPr>
        <w:t>i</w:t>
      </w:r>
      <w:r w:rsidR="00DA16B6">
        <w:rPr>
          <w:rFonts w:ascii="Times New Roman" w:hAnsi="Times New Roman" w:cs="Times New Roman"/>
          <w:sz w:val="24"/>
          <w:szCs w:val="24"/>
        </w:rPr>
        <w:t>s stamped</w:t>
      </w:r>
      <w:r w:rsidR="00DA16B6" w:rsidRPr="00DA16B6">
        <w:rPr>
          <w:rFonts w:ascii="Times New Roman" w:hAnsi="Times New Roman" w:cs="Times New Roman"/>
          <w:sz w:val="24"/>
          <w:szCs w:val="24"/>
        </w:rPr>
        <w:t xml:space="preserve"> with the registrar’s stamp</w:t>
      </w:r>
      <w:r w:rsidR="00A7179E">
        <w:rPr>
          <w:rFonts w:ascii="Times New Roman" w:hAnsi="Times New Roman" w:cs="Times New Roman"/>
          <w:sz w:val="24"/>
          <w:szCs w:val="24"/>
        </w:rPr>
        <w:t xml:space="preserve"> </w:t>
      </w:r>
      <w:r w:rsidR="00A7179E">
        <w:rPr>
          <w:rFonts w:ascii="Times New Roman" w:hAnsi="Times New Roman" w:cs="Times New Roman"/>
          <w:sz w:val="24"/>
          <w:szCs w:val="24"/>
        </w:rPr>
        <w:lastRenderedPageBreak/>
        <w:t>and there is proof that it was served on the applicant’s correspondent lawyers.</w:t>
      </w:r>
      <w:r w:rsidR="00DA16B6">
        <w:rPr>
          <w:rFonts w:ascii="Times New Roman" w:hAnsi="Times New Roman" w:cs="Times New Roman"/>
          <w:sz w:val="24"/>
          <w:szCs w:val="24"/>
        </w:rPr>
        <w:t xml:space="preserve"> The papers filed in this application are photocopies and the</w:t>
      </w:r>
      <w:r w:rsidR="00C2291A">
        <w:rPr>
          <w:rFonts w:ascii="Times New Roman" w:hAnsi="Times New Roman" w:cs="Times New Roman"/>
          <w:sz w:val="24"/>
          <w:szCs w:val="24"/>
        </w:rPr>
        <w:t>y</w:t>
      </w:r>
      <w:r w:rsidR="009D5080">
        <w:rPr>
          <w:rFonts w:ascii="Times New Roman" w:hAnsi="Times New Roman" w:cs="Times New Roman"/>
          <w:sz w:val="24"/>
          <w:szCs w:val="24"/>
        </w:rPr>
        <w:t xml:space="preserve"> </w:t>
      </w:r>
      <w:r w:rsidR="00DA16B6">
        <w:rPr>
          <w:rFonts w:ascii="Times New Roman" w:hAnsi="Times New Roman" w:cs="Times New Roman"/>
          <w:sz w:val="24"/>
          <w:szCs w:val="24"/>
        </w:rPr>
        <w:t>do not reflect</w:t>
      </w:r>
      <w:r w:rsidR="009D5080">
        <w:rPr>
          <w:rFonts w:ascii="Times New Roman" w:hAnsi="Times New Roman" w:cs="Times New Roman"/>
          <w:sz w:val="24"/>
          <w:szCs w:val="24"/>
        </w:rPr>
        <w:t xml:space="preserve"> the two stamps</w:t>
      </w:r>
      <w:r w:rsidR="00DA16B6">
        <w:rPr>
          <w:rFonts w:ascii="Times New Roman" w:hAnsi="Times New Roman" w:cs="Times New Roman"/>
          <w:sz w:val="24"/>
          <w:szCs w:val="24"/>
        </w:rPr>
        <w:t>. The no</w:t>
      </w:r>
      <w:r w:rsidR="00391A33">
        <w:rPr>
          <w:rFonts w:ascii="Times New Roman" w:hAnsi="Times New Roman" w:cs="Times New Roman"/>
          <w:sz w:val="24"/>
          <w:szCs w:val="24"/>
        </w:rPr>
        <w:t>t</w:t>
      </w:r>
      <w:r w:rsidR="00DA16B6">
        <w:rPr>
          <w:rFonts w:ascii="Times New Roman" w:hAnsi="Times New Roman" w:cs="Times New Roman"/>
          <w:sz w:val="24"/>
          <w:szCs w:val="24"/>
        </w:rPr>
        <w:t>ice was properly filed with the court. T</w:t>
      </w:r>
      <w:r w:rsidR="00DA16B6" w:rsidRPr="00DA16B6">
        <w:rPr>
          <w:rFonts w:ascii="Times New Roman" w:hAnsi="Times New Roman" w:cs="Times New Roman"/>
          <w:sz w:val="24"/>
          <w:szCs w:val="24"/>
        </w:rPr>
        <w:t>hat point</w:t>
      </w:r>
      <w:r w:rsidR="00E31820">
        <w:rPr>
          <w:rFonts w:ascii="Times New Roman" w:hAnsi="Times New Roman" w:cs="Times New Roman"/>
          <w:sz w:val="24"/>
          <w:szCs w:val="24"/>
        </w:rPr>
        <w:t xml:space="preserve"> has no merit</w:t>
      </w:r>
      <w:r w:rsidR="00DA16B6" w:rsidRPr="00DA16B6">
        <w:rPr>
          <w:rFonts w:ascii="Times New Roman" w:hAnsi="Times New Roman" w:cs="Times New Roman"/>
          <w:sz w:val="24"/>
          <w:szCs w:val="24"/>
        </w:rPr>
        <w:t>.</w:t>
      </w:r>
    </w:p>
    <w:p w:rsidR="00E07098" w:rsidRDefault="00082A1D" w:rsidP="003D47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E07098" w:rsidRPr="00E07098">
        <w:rPr>
          <w:rFonts w:ascii="Times New Roman" w:hAnsi="Times New Roman" w:cs="Times New Roman"/>
          <w:sz w:val="24"/>
          <w:szCs w:val="24"/>
        </w:rPr>
        <w:t>he applicant</w:t>
      </w:r>
      <w:r w:rsidR="00C2291A">
        <w:rPr>
          <w:rFonts w:ascii="Times New Roman" w:hAnsi="Times New Roman" w:cs="Times New Roman"/>
          <w:sz w:val="24"/>
          <w:szCs w:val="24"/>
        </w:rPr>
        <w:t xml:space="preserve"> avers </w:t>
      </w:r>
      <w:r w:rsidR="00E07098" w:rsidRPr="00E07098">
        <w:rPr>
          <w:rFonts w:ascii="Times New Roman" w:hAnsi="Times New Roman" w:cs="Times New Roman"/>
          <w:sz w:val="24"/>
          <w:szCs w:val="24"/>
        </w:rPr>
        <w:t>in his application that he stopped paying the instalments because he intended to cancel the contract for breach of contract and nondisclosure of defects as:</w:t>
      </w:r>
    </w:p>
    <w:p w:rsidR="005B7E65" w:rsidRPr="00E07098" w:rsidRDefault="005B7E65" w:rsidP="003D47F6">
      <w:pPr>
        <w:spacing w:after="0" w:line="360" w:lineRule="auto"/>
        <w:ind w:firstLine="720"/>
        <w:jc w:val="both"/>
        <w:rPr>
          <w:rFonts w:ascii="Times New Roman" w:hAnsi="Times New Roman" w:cs="Times New Roman"/>
          <w:sz w:val="24"/>
          <w:szCs w:val="24"/>
        </w:rPr>
      </w:pPr>
    </w:p>
    <w:p w:rsidR="005B7E65" w:rsidRDefault="005B7E65" w:rsidP="003D47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07098" w:rsidRPr="00E07098">
        <w:rPr>
          <w:rFonts w:ascii="Times New Roman" w:hAnsi="Times New Roman" w:cs="Times New Roman"/>
          <w:sz w:val="24"/>
          <w:szCs w:val="24"/>
        </w:rPr>
        <w:t>The oven has mechanical problems which cause it to overheat withou</w:t>
      </w:r>
      <w:r w:rsidR="0003548B">
        <w:rPr>
          <w:rFonts w:ascii="Times New Roman" w:hAnsi="Times New Roman" w:cs="Times New Roman"/>
          <w:sz w:val="24"/>
          <w:szCs w:val="24"/>
        </w:rPr>
        <w:t>t</w:t>
      </w:r>
      <w:r w:rsidR="00E07098" w:rsidRPr="00E07098">
        <w:rPr>
          <w:rFonts w:ascii="Times New Roman" w:hAnsi="Times New Roman" w:cs="Times New Roman"/>
          <w:sz w:val="24"/>
          <w:szCs w:val="24"/>
        </w:rPr>
        <w:t xml:space="preserve"> regularising the </w:t>
      </w:r>
    </w:p>
    <w:p w:rsidR="00E07098" w:rsidRPr="00E07098" w:rsidRDefault="005B7E65" w:rsidP="003D47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A68F3" w:rsidRPr="00E07098">
        <w:rPr>
          <w:rFonts w:ascii="Times New Roman" w:hAnsi="Times New Roman" w:cs="Times New Roman"/>
          <w:sz w:val="24"/>
          <w:szCs w:val="24"/>
        </w:rPr>
        <w:t>temperatures</w:t>
      </w:r>
      <w:proofErr w:type="gramEnd"/>
      <w:r w:rsidR="00E07098" w:rsidRPr="00E07098">
        <w:rPr>
          <w:rFonts w:ascii="Times New Roman" w:hAnsi="Times New Roman" w:cs="Times New Roman"/>
          <w:sz w:val="24"/>
          <w:szCs w:val="24"/>
        </w:rPr>
        <w:t>.</w:t>
      </w:r>
    </w:p>
    <w:p w:rsidR="005B7E65" w:rsidRDefault="00E07098" w:rsidP="003D47F6">
      <w:pPr>
        <w:spacing w:after="0" w:line="360" w:lineRule="auto"/>
        <w:jc w:val="both"/>
        <w:rPr>
          <w:rFonts w:ascii="Times New Roman" w:hAnsi="Times New Roman" w:cs="Times New Roman"/>
          <w:sz w:val="24"/>
          <w:szCs w:val="24"/>
        </w:rPr>
      </w:pPr>
      <w:r w:rsidRPr="00E07098">
        <w:rPr>
          <w:rFonts w:ascii="Times New Roman" w:hAnsi="Times New Roman" w:cs="Times New Roman"/>
          <w:sz w:val="24"/>
          <w:szCs w:val="24"/>
        </w:rPr>
        <w:t>2)</w:t>
      </w:r>
      <w:r w:rsidR="005B7E65">
        <w:rPr>
          <w:rFonts w:ascii="Times New Roman" w:hAnsi="Times New Roman" w:cs="Times New Roman"/>
          <w:sz w:val="24"/>
          <w:szCs w:val="24"/>
        </w:rPr>
        <w:t xml:space="preserve"> </w:t>
      </w:r>
      <w:r w:rsidRPr="00E07098">
        <w:rPr>
          <w:rFonts w:ascii="Times New Roman" w:hAnsi="Times New Roman" w:cs="Times New Roman"/>
          <w:sz w:val="24"/>
          <w:szCs w:val="24"/>
        </w:rPr>
        <w:t xml:space="preserve">The mixer stops when the dough gets to the required thickness making it improper to get </w:t>
      </w:r>
    </w:p>
    <w:p w:rsidR="00E07098" w:rsidRPr="00E07098" w:rsidRDefault="005B7E65" w:rsidP="003D47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07098" w:rsidRPr="00E07098">
        <w:rPr>
          <w:rFonts w:ascii="Times New Roman" w:hAnsi="Times New Roman" w:cs="Times New Roman"/>
          <w:sz w:val="24"/>
          <w:szCs w:val="24"/>
        </w:rPr>
        <w:t>the</w:t>
      </w:r>
      <w:proofErr w:type="gramEnd"/>
      <w:r w:rsidR="00E07098" w:rsidRPr="00E07098">
        <w:rPr>
          <w:rFonts w:ascii="Times New Roman" w:hAnsi="Times New Roman" w:cs="Times New Roman"/>
          <w:sz w:val="24"/>
          <w:szCs w:val="24"/>
        </w:rPr>
        <w:t xml:space="preserve"> proper dough to bake marketable bread. (</w:t>
      </w:r>
      <w:r w:rsidR="00DA68F3" w:rsidRPr="00E07098">
        <w:rPr>
          <w:rFonts w:ascii="Times New Roman" w:hAnsi="Times New Roman" w:cs="Times New Roman"/>
          <w:sz w:val="24"/>
          <w:szCs w:val="24"/>
        </w:rPr>
        <w:t>Para</w:t>
      </w:r>
      <w:r w:rsidR="00E07098" w:rsidRPr="00E07098">
        <w:rPr>
          <w:rFonts w:ascii="Times New Roman" w:hAnsi="Times New Roman" w:cs="Times New Roman"/>
          <w:sz w:val="24"/>
          <w:szCs w:val="24"/>
        </w:rPr>
        <w:t xml:space="preserve"> 14)</w:t>
      </w:r>
    </w:p>
    <w:p w:rsidR="005B7E65" w:rsidRDefault="00E07098" w:rsidP="003D47F6">
      <w:pPr>
        <w:spacing w:after="0" w:line="360" w:lineRule="auto"/>
        <w:jc w:val="both"/>
        <w:rPr>
          <w:rFonts w:ascii="Times New Roman" w:hAnsi="Times New Roman" w:cs="Times New Roman"/>
          <w:sz w:val="24"/>
          <w:szCs w:val="24"/>
        </w:rPr>
      </w:pPr>
      <w:r w:rsidRPr="00E07098">
        <w:rPr>
          <w:rFonts w:ascii="Times New Roman" w:hAnsi="Times New Roman" w:cs="Times New Roman"/>
          <w:sz w:val="24"/>
          <w:szCs w:val="24"/>
        </w:rPr>
        <w:t>3)</w:t>
      </w:r>
      <w:r w:rsidR="005B7E65">
        <w:rPr>
          <w:rFonts w:ascii="Times New Roman" w:hAnsi="Times New Roman" w:cs="Times New Roman"/>
          <w:sz w:val="24"/>
          <w:szCs w:val="24"/>
        </w:rPr>
        <w:t xml:space="preserve"> </w:t>
      </w:r>
      <w:r w:rsidRPr="00E07098">
        <w:rPr>
          <w:rFonts w:ascii="Times New Roman" w:hAnsi="Times New Roman" w:cs="Times New Roman"/>
          <w:sz w:val="24"/>
          <w:szCs w:val="24"/>
        </w:rPr>
        <w:t xml:space="preserve">The respondent did not </w:t>
      </w:r>
      <w:r w:rsidR="00DA68F3" w:rsidRPr="00E07098">
        <w:rPr>
          <w:rFonts w:ascii="Times New Roman" w:hAnsi="Times New Roman" w:cs="Times New Roman"/>
          <w:sz w:val="24"/>
          <w:szCs w:val="24"/>
        </w:rPr>
        <w:t>guarantee all</w:t>
      </w:r>
      <w:r w:rsidRPr="00E07098">
        <w:rPr>
          <w:rFonts w:ascii="Times New Roman" w:hAnsi="Times New Roman" w:cs="Times New Roman"/>
          <w:sz w:val="24"/>
          <w:szCs w:val="24"/>
        </w:rPr>
        <w:t xml:space="preserve"> the motors of the equipment within the two months </w:t>
      </w:r>
    </w:p>
    <w:p w:rsidR="00E07098" w:rsidRDefault="005B7E65" w:rsidP="003D47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02B13">
        <w:rPr>
          <w:rFonts w:ascii="Times New Roman" w:hAnsi="Times New Roman" w:cs="Times New Roman"/>
          <w:sz w:val="24"/>
          <w:szCs w:val="24"/>
        </w:rPr>
        <w:t>p</w:t>
      </w:r>
      <w:r w:rsidR="00E07098" w:rsidRPr="00E07098">
        <w:rPr>
          <w:rFonts w:ascii="Times New Roman" w:hAnsi="Times New Roman" w:cs="Times New Roman"/>
          <w:sz w:val="24"/>
          <w:szCs w:val="24"/>
        </w:rPr>
        <w:t>eriod</w:t>
      </w:r>
      <w:proofErr w:type="gramEnd"/>
      <w:r w:rsidR="00402B13">
        <w:rPr>
          <w:rFonts w:ascii="Times New Roman" w:hAnsi="Times New Roman" w:cs="Times New Roman"/>
          <w:sz w:val="24"/>
          <w:szCs w:val="24"/>
        </w:rPr>
        <w:t>.</w:t>
      </w:r>
    </w:p>
    <w:p w:rsidR="00402B13" w:rsidRPr="00E07098" w:rsidRDefault="00402B13" w:rsidP="003D47F6">
      <w:pPr>
        <w:spacing w:after="0" w:line="360" w:lineRule="auto"/>
        <w:jc w:val="both"/>
        <w:rPr>
          <w:rFonts w:ascii="Times New Roman" w:hAnsi="Times New Roman" w:cs="Times New Roman"/>
          <w:sz w:val="24"/>
          <w:szCs w:val="24"/>
        </w:rPr>
      </w:pPr>
    </w:p>
    <w:p w:rsidR="00BF75B8" w:rsidRDefault="00E07098" w:rsidP="003D47F6">
      <w:pPr>
        <w:spacing w:after="0" w:line="360" w:lineRule="auto"/>
        <w:ind w:firstLine="360"/>
        <w:jc w:val="both"/>
        <w:rPr>
          <w:rFonts w:ascii="Times New Roman" w:hAnsi="Times New Roman" w:cs="Times New Roman"/>
          <w:sz w:val="24"/>
          <w:szCs w:val="24"/>
        </w:rPr>
      </w:pPr>
      <w:r w:rsidRPr="00E07098">
        <w:rPr>
          <w:rFonts w:ascii="Times New Roman" w:hAnsi="Times New Roman" w:cs="Times New Roman"/>
          <w:sz w:val="24"/>
          <w:szCs w:val="24"/>
        </w:rPr>
        <w:t>The applicant contended that he has not been able to run the ba</w:t>
      </w:r>
      <w:r w:rsidR="0003548B">
        <w:rPr>
          <w:rFonts w:ascii="Times New Roman" w:hAnsi="Times New Roman" w:cs="Times New Roman"/>
          <w:sz w:val="24"/>
          <w:szCs w:val="24"/>
        </w:rPr>
        <w:t>kery</w:t>
      </w:r>
      <w:r w:rsidRPr="00E07098">
        <w:rPr>
          <w:rFonts w:ascii="Times New Roman" w:hAnsi="Times New Roman" w:cs="Times New Roman"/>
          <w:sz w:val="24"/>
          <w:szCs w:val="24"/>
        </w:rPr>
        <w:t xml:space="preserve"> for the past </w:t>
      </w:r>
      <w:r w:rsidR="009B42B2">
        <w:rPr>
          <w:rFonts w:ascii="Times New Roman" w:hAnsi="Times New Roman" w:cs="Times New Roman"/>
          <w:sz w:val="24"/>
          <w:szCs w:val="24"/>
        </w:rPr>
        <w:t>few weeks</w:t>
      </w:r>
      <w:r w:rsidRPr="00E07098">
        <w:rPr>
          <w:rFonts w:ascii="Times New Roman" w:hAnsi="Times New Roman" w:cs="Times New Roman"/>
          <w:sz w:val="24"/>
          <w:szCs w:val="24"/>
        </w:rPr>
        <w:t>.</w:t>
      </w:r>
      <w:r w:rsidR="0003548B">
        <w:rPr>
          <w:rFonts w:ascii="Times New Roman" w:hAnsi="Times New Roman" w:cs="Times New Roman"/>
          <w:sz w:val="24"/>
          <w:szCs w:val="24"/>
        </w:rPr>
        <w:t xml:space="preserve"> T</w:t>
      </w:r>
      <w:r w:rsidR="001E127C">
        <w:rPr>
          <w:rFonts w:ascii="Times New Roman" w:hAnsi="Times New Roman" w:cs="Times New Roman"/>
          <w:sz w:val="24"/>
          <w:szCs w:val="24"/>
        </w:rPr>
        <w:t xml:space="preserve">he </w:t>
      </w:r>
      <w:r w:rsidR="00A7179E">
        <w:rPr>
          <w:rFonts w:ascii="Times New Roman" w:hAnsi="Times New Roman" w:cs="Times New Roman"/>
          <w:sz w:val="24"/>
          <w:szCs w:val="24"/>
        </w:rPr>
        <w:t>responden</w:t>
      </w:r>
      <w:r w:rsidR="001E127C">
        <w:rPr>
          <w:rFonts w:ascii="Times New Roman" w:hAnsi="Times New Roman" w:cs="Times New Roman"/>
          <w:sz w:val="24"/>
          <w:szCs w:val="24"/>
        </w:rPr>
        <w:t>t</w:t>
      </w:r>
      <w:r w:rsidR="009B42B2">
        <w:rPr>
          <w:rFonts w:ascii="Times New Roman" w:hAnsi="Times New Roman" w:cs="Times New Roman"/>
          <w:sz w:val="24"/>
          <w:szCs w:val="24"/>
        </w:rPr>
        <w:t xml:space="preserve"> </w:t>
      </w:r>
      <w:r w:rsidR="00DA0711">
        <w:rPr>
          <w:rFonts w:ascii="Times New Roman" w:hAnsi="Times New Roman" w:cs="Times New Roman"/>
          <w:sz w:val="24"/>
          <w:szCs w:val="24"/>
        </w:rPr>
        <w:t>submitted</w:t>
      </w:r>
      <w:r w:rsidR="00DA68F3">
        <w:rPr>
          <w:rFonts w:ascii="Times New Roman" w:hAnsi="Times New Roman" w:cs="Times New Roman"/>
          <w:sz w:val="24"/>
          <w:szCs w:val="24"/>
        </w:rPr>
        <w:t xml:space="preserve"> </w:t>
      </w:r>
      <w:r w:rsidR="00DA68F3" w:rsidRPr="0003548B">
        <w:t>that</w:t>
      </w:r>
      <w:r w:rsidR="0003548B" w:rsidRPr="0003548B">
        <w:rPr>
          <w:rFonts w:ascii="Times New Roman" w:hAnsi="Times New Roman" w:cs="Times New Roman"/>
          <w:sz w:val="24"/>
          <w:szCs w:val="24"/>
        </w:rPr>
        <w:t xml:space="preserve"> the applicant has no</w:t>
      </w:r>
      <w:r w:rsidR="0003548B" w:rsidRPr="0003548B">
        <w:rPr>
          <w:rFonts w:ascii="Times New Roman" w:hAnsi="Times New Roman" w:cs="Times New Roman"/>
          <w:i/>
          <w:sz w:val="24"/>
          <w:szCs w:val="24"/>
        </w:rPr>
        <w:t xml:space="preserve"> bona</w:t>
      </w:r>
      <w:r w:rsidR="00DA0711">
        <w:rPr>
          <w:rFonts w:ascii="Times New Roman" w:hAnsi="Times New Roman" w:cs="Times New Roman"/>
          <w:i/>
          <w:sz w:val="24"/>
          <w:szCs w:val="24"/>
        </w:rPr>
        <w:t xml:space="preserve"> </w:t>
      </w:r>
      <w:r w:rsidR="0003548B" w:rsidRPr="0003548B">
        <w:rPr>
          <w:rFonts w:ascii="Times New Roman" w:hAnsi="Times New Roman" w:cs="Times New Roman"/>
          <w:i/>
          <w:sz w:val="24"/>
          <w:szCs w:val="24"/>
        </w:rPr>
        <w:t>fide</w:t>
      </w:r>
      <w:r w:rsidR="0003548B" w:rsidRPr="0003548B">
        <w:rPr>
          <w:rFonts w:ascii="Times New Roman" w:hAnsi="Times New Roman" w:cs="Times New Roman"/>
          <w:sz w:val="24"/>
          <w:szCs w:val="24"/>
        </w:rPr>
        <w:t xml:space="preserve"> defence to the matter in which judgment was obtained against him</w:t>
      </w:r>
      <w:r w:rsidR="0003548B">
        <w:rPr>
          <w:rFonts w:ascii="Times New Roman" w:hAnsi="Times New Roman" w:cs="Times New Roman"/>
          <w:sz w:val="24"/>
          <w:szCs w:val="24"/>
        </w:rPr>
        <w:t>. He</w:t>
      </w:r>
      <w:r w:rsidR="009B42B2">
        <w:rPr>
          <w:rFonts w:ascii="Times New Roman" w:hAnsi="Times New Roman" w:cs="Times New Roman"/>
          <w:sz w:val="24"/>
          <w:szCs w:val="24"/>
        </w:rPr>
        <w:t xml:space="preserve"> </w:t>
      </w:r>
      <w:r w:rsidR="00A7179E">
        <w:rPr>
          <w:rFonts w:ascii="Times New Roman" w:hAnsi="Times New Roman" w:cs="Times New Roman"/>
          <w:sz w:val="24"/>
          <w:szCs w:val="24"/>
        </w:rPr>
        <w:t xml:space="preserve">maintained that </w:t>
      </w:r>
      <w:r w:rsidR="001E127C">
        <w:rPr>
          <w:rFonts w:ascii="Times New Roman" w:hAnsi="Times New Roman" w:cs="Times New Roman"/>
          <w:sz w:val="24"/>
          <w:szCs w:val="24"/>
        </w:rPr>
        <w:t>t</w:t>
      </w:r>
      <w:r w:rsidR="00BF75B8">
        <w:rPr>
          <w:rFonts w:ascii="Times New Roman" w:hAnsi="Times New Roman" w:cs="Times New Roman"/>
          <w:sz w:val="24"/>
          <w:szCs w:val="24"/>
        </w:rPr>
        <w:t xml:space="preserve">he </w:t>
      </w:r>
      <w:r w:rsidR="0029724E">
        <w:rPr>
          <w:rFonts w:ascii="Times New Roman" w:hAnsi="Times New Roman" w:cs="Times New Roman"/>
          <w:sz w:val="24"/>
          <w:szCs w:val="24"/>
        </w:rPr>
        <w:t xml:space="preserve">items sold under this </w:t>
      </w:r>
      <w:r w:rsidR="00590B08">
        <w:rPr>
          <w:rFonts w:ascii="Times New Roman" w:hAnsi="Times New Roman" w:cs="Times New Roman"/>
          <w:sz w:val="24"/>
          <w:szCs w:val="24"/>
        </w:rPr>
        <w:t>contract</w:t>
      </w:r>
      <w:r w:rsidR="009B42B2">
        <w:rPr>
          <w:rFonts w:ascii="Times New Roman" w:hAnsi="Times New Roman" w:cs="Times New Roman"/>
          <w:sz w:val="24"/>
          <w:szCs w:val="24"/>
        </w:rPr>
        <w:t xml:space="preserve"> </w:t>
      </w:r>
      <w:r w:rsidR="0029724E">
        <w:rPr>
          <w:rFonts w:ascii="Times New Roman" w:hAnsi="Times New Roman" w:cs="Times New Roman"/>
          <w:sz w:val="24"/>
          <w:szCs w:val="24"/>
        </w:rPr>
        <w:t>w</w:t>
      </w:r>
      <w:r>
        <w:rPr>
          <w:rFonts w:ascii="Times New Roman" w:hAnsi="Times New Roman" w:cs="Times New Roman"/>
          <w:sz w:val="24"/>
          <w:szCs w:val="24"/>
        </w:rPr>
        <w:t>ere sold on a</w:t>
      </w:r>
      <w:r w:rsidR="00B70F8A">
        <w:rPr>
          <w:rFonts w:ascii="Times New Roman" w:hAnsi="Times New Roman" w:cs="Times New Roman"/>
          <w:sz w:val="24"/>
          <w:szCs w:val="24"/>
        </w:rPr>
        <w:t xml:space="preserve"> </w:t>
      </w:r>
      <w:proofErr w:type="spellStart"/>
      <w:r w:rsidR="0029724E" w:rsidRPr="00E07098">
        <w:rPr>
          <w:rFonts w:ascii="Times New Roman" w:hAnsi="Times New Roman" w:cs="Times New Roman"/>
          <w:i/>
          <w:sz w:val="24"/>
          <w:szCs w:val="24"/>
        </w:rPr>
        <w:t>voetstoets</w:t>
      </w:r>
      <w:proofErr w:type="spellEnd"/>
      <w:r>
        <w:rPr>
          <w:rFonts w:ascii="Times New Roman" w:hAnsi="Times New Roman" w:cs="Times New Roman"/>
          <w:sz w:val="24"/>
          <w:szCs w:val="24"/>
        </w:rPr>
        <w:t xml:space="preserve"> basis</w:t>
      </w:r>
      <w:r w:rsidR="0029724E">
        <w:rPr>
          <w:rFonts w:ascii="Times New Roman" w:hAnsi="Times New Roman" w:cs="Times New Roman"/>
          <w:sz w:val="24"/>
          <w:szCs w:val="24"/>
        </w:rPr>
        <w:t xml:space="preserve"> and that the warranty</w:t>
      </w:r>
      <w:r w:rsidR="00BF75B8">
        <w:rPr>
          <w:rFonts w:ascii="Times New Roman" w:hAnsi="Times New Roman" w:cs="Times New Roman"/>
          <w:sz w:val="24"/>
          <w:szCs w:val="24"/>
        </w:rPr>
        <w:t xml:space="preserve"> guaranteed</w:t>
      </w:r>
      <w:r w:rsidR="0029724E">
        <w:rPr>
          <w:rFonts w:ascii="Times New Roman" w:hAnsi="Times New Roman" w:cs="Times New Roman"/>
          <w:sz w:val="24"/>
          <w:szCs w:val="24"/>
        </w:rPr>
        <w:t xml:space="preserve"> the</w:t>
      </w:r>
      <w:r w:rsidR="00BF75B8">
        <w:rPr>
          <w:rFonts w:ascii="Times New Roman" w:hAnsi="Times New Roman" w:cs="Times New Roman"/>
          <w:sz w:val="24"/>
          <w:szCs w:val="24"/>
        </w:rPr>
        <w:t xml:space="preserve"> motors only</w:t>
      </w:r>
      <w:r w:rsidR="004D7FCF">
        <w:rPr>
          <w:rFonts w:ascii="Times New Roman" w:hAnsi="Times New Roman" w:cs="Times New Roman"/>
          <w:sz w:val="24"/>
          <w:szCs w:val="24"/>
        </w:rPr>
        <w:t xml:space="preserve"> and for a period </w:t>
      </w:r>
      <w:r w:rsidR="00D731A1">
        <w:rPr>
          <w:rFonts w:ascii="Times New Roman" w:hAnsi="Times New Roman" w:cs="Times New Roman"/>
          <w:sz w:val="24"/>
          <w:szCs w:val="24"/>
        </w:rPr>
        <w:t>of 2</w:t>
      </w:r>
      <w:r w:rsidR="00BF75B8">
        <w:rPr>
          <w:rFonts w:ascii="Times New Roman" w:hAnsi="Times New Roman" w:cs="Times New Roman"/>
          <w:sz w:val="24"/>
          <w:szCs w:val="24"/>
        </w:rPr>
        <w:t xml:space="preserve"> months</w:t>
      </w:r>
      <w:r w:rsidR="009B42B2">
        <w:rPr>
          <w:rFonts w:ascii="Times New Roman" w:hAnsi="Times New Roman" w:cs="Times New Roman"/>
          <w:sz w:val="24"/>
          <w:szCs w:val="24"/>
        </w:rPr>
        <w:t xml:space="preserve"> after the signing of the contract</w:t>
      </w:r>
      <w:r>
        <w:rPr>
          <w:rFonts w:ascii="Times New Roman" w:hAnsi="Times New Roman" w:cs="Times New Roman"/>
          <w:sz w:val="24"/>
          <w:szCs w:val="24"/>
        </w:rPr>
        <w:t>.</w:t>
      </w:r>
      <w:r w:rsidR="00B70F8A">
        <w:rPr>
          <w:rFonts w:ascii="Times New Roman" w:hAnsi="Times New Roman" w:cs="Times New Roman"/>
          <w:sz w:val="24"/>
          <w:szCs w:val="24"/>
        </w:rPr>
        <w:t xml:space="preserve"> </w:t>
      </w:r>
      <w:r w:rsidR="00D731A1">
        <w:rPr>
          <w:rFonts w:ascii="Times New Roman" w:hAnsi="Times New Roman" w:cs="Times New Roman"/>
          <w:sz w:val="24"/>
          <w:szCs w:val="24"/>
        </w:rPr>
        <w:t>The respondent submitted further t</w:t>
      </w:r>
      <w:r>
        <w:rPr>
          <w:rFonts w:ascii="Times New Roman" w:hAnsi="Times New Roman" w:cs="Times New Roman"/>
          <w:sz w:val="24"/>
          <w:szCs w:val="24"/>
        </w:rPr>
        <w:t xml:space="preserve">hat the mixer is actually functioning properly </w:t>
      </w:r>
      <w:r w:rsidR="00DA0711">
        <w:rPr>
          <w:rFonts w:ascii="Times New Roman" w:hAnsi="Times New Roman" w:cs="Times New Roman"/>
          <w:sz w:val="24"/>
          <w:szCs w:val="24"/>
        </w:rPr>
        <w:t xml:space="preserve">and that </w:t>
      </w:r>
      <w:r>
        <w:rPr>
          <w:rFonts w:ascii="Times New Roman" w:hAnsi="Times New Roman" w:cs="Times New Roman"/>
          <w:sz w:val="24"/>
          <w:szCs w:val="24"/>
        </w:rPr>
        <w:t>if the</w:t>
      </w:r>
      <w:r w:rsidR="00DA0711">
        <w:rPr>
          <w:rFonts w:ascii="Times New Roman" w:hAnsi="Times New Roman" w:cs="Times New Roman"/>
          <w:sz w:val="24"/>
          <w:szCs w:val="24"/>
        </w:rPr>
        <w:t xml:space="preserve"> mixer stops when the </w:t>
      </w:r>
      <w:r>
        <w:rPr>
          <w:rFonts w:ascii="Times New Roman" w:hAnsi="Times New Roman" w:cs="Times New Roman"/>
          <w:sz w:val="24"/>
          <w:szCs w:val="24"/>
        </w:rPr>
        <w:t>dough gets to the required thickness</w:t>
      </w:r>
      <w:r w:rsidR="00DA0711">
        <w:rPr>
          <w:rFonts w:ascii="Times New Roman" w:hAnsi="Times New Roman" w:cs="Times New Roman"/>
          <w:sz w:val="24"/>
          <w:szCs w:val="24"/>
        </w:rPr>
        <w:t>, that is the ideal situation and th</w:t>
      </w:r>
      <w:r>
        <w:rPr>
          <w:rFonts w:ascii="Times New Roman" w:hAnsi="Times New Roman" w:cs="Times New Roman"/>
          <w:sz w:val="24"/>
          <w:szCs w:val="24"/>
        </w:rPr>
        <w:t>at the complaint has no basis.</w:t>
      </w:r>
    </w:p>
    <w:p w:rsidR="00C301C7" w:rsidRDefault="00BF75B8" w:rsidP="003D47F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It is clear from the contract of sale that the only items under warranty were the motors</w:t>
      </w:r>
      <w:r w:rsidR="00B70F8A">
        <w:rPr>
          <w:rFonts w:ascii="Times New Roman" w:hAnsi="Times New Roman" w:cs="Times New Roman"/>
          <w:sz w:val="24"/>
          <w:szCs w:val="24"/>
        </w:rPr>
        <w:t xml:space="preserve"> and that they were covered for a period of two months</w:t>
      </w:r>
      <w:r>
        <w:rPr>
          <w:rFonts w:ascii="Times New Roman" w:hAnsi="Times New Roman" w:cs="Times New Roman"/>
          <w:sz w:val="24"/>
          <w:szCs w:val="24"/>
        </w:rPr>
        <w:t xml:space="preserve">.  The problem relating to the mixer </w:t>
      </w:r>
      <w:r w:rsidR="0003548B">
        <w:rPr>
          <w:rFonts w:ascii="Times New Roman" w:hAnsi="Times New Roman" w:cs="Times New Roman"/>
          <w:sz w:val="24"/>
          <w:szCs w:val="24"/>
        </w:rPr>
        <w:t>as raised on the papers did not</w:t>
      </w:r>
      <w:r w:rsidR="0040156A">
        <w:rPr>
          <w:rFonts w:ascii="Times New Roman" w:hAnsi="Times New Roman" w:cs="Times New Roman"/>
          <w:sz w:val="24"/>
          <w:szCs w:val="24"/>
        </w:rPr>
        <w:t xml:space="preserve"> disclose</w:t>
      </w:r>
      <w:r w:rsidR="0003548B">
        <w:rPr>
          <w:rFonts w:ascii="Times New Roman" w:hAnsi="Times New Roman" w:cs="Times New Roman"/>
          <w:sz w:val="24"/>
          <w:szCs w:val="24"/>
        </w:rPr>
        <w:t xml:space="preserve"> a</w:t>
      </w:r>
      <w:r w:rsidR="0040156A">
        <w:rPr>
          <w:rFonts w:ascii="Times New Roman" w:hAnsi="Times New Roman" w:cs="Times New Roman"/>
          <w:sz w:val="24"/>
          <w:szCs w:val="24"/>
        </w:rPr>
        <w:t xml:space="preserve"> malfunction of the item.</w:t>
      </w:r>
      <w:r w:rsidR="0003548B">
        <w:rPr>
          <w:rFonts w:ascii="Times New Roman" w:hAnsi="Times New Roman" w:cs="Times New Roman"/>
          <w:sz w:val="24"/>
          <w:szCs w:val="24"/>
        </w:rPr>
        <w:t xml:space="preserve"> An attempt to explain the problem in oral submissions </w:t>
      </w:r>
      <w:r w:rsidR="007E0610">
        <w:rPr>
          <w:rFonts w:ascii="Times New Roman" w:hAnsi="Times New Roman" w:cs="Times New Roman"/>
          <w:sz w:val="24"/>
          <w:szCs w:val="24"/>
        </w:rPr>
        <w:t>did not</w:t>
      </w:r>
      <w:r w:rsidR="0003548B">
        <w:rPr>
          <w:rFonts w:ascii="Times New Roman" w:hAnsi="Times New Roman" w:cs="Times New Roman"/>
          <w:sz w:val="24"/>
          <w:szCs w:val="24"/>
        </w:rPr>
        <w:t xml:space="preserve"> assist as counsel</w:t>
      </w:r>
      <w:r w:rsidR="0040156A">
        <w:rPr>
          <w:rFonts w:ascii="Times New Roman" w:hAnsi="Times New Roman" w:cs="Times New Roman"/>
          <w:sz w:val="24"/>
          <w:szCs w:val="24"/>
        </w:rPr>
        <w:t xml:space="preserve"> for applicant</w:t>
      </w:r>
      <w:r w:rsidR="0003548B">
        <w:rPr>
          <w:rFonts w:ascii="Times New Roman" w:hAnsi="Times New Roman" w:cs="Times New Roman"/>
          <w:sz w:val="24"/>
          <w:szCs w:val="24"/>
        </w:rPr>
        <w:t xml:space="preserve"> was not able </w:t>
      </w:r>
      <w:r w:rsidR="007E0610">
        <w:rPr>
          <w:rFonts w:ascii="Times New Roman" w:hAnsi="Times New Roman" w:cs="Times New Roman"/>
          <w:sz w:val="24"/>
          <w:szCs w:val="24"/>
        </w:rPr>
        <w:t>to clearly</w:t>
      </w:r>
      <w:r>
        <w:rPr>
          <w:rFonts w:ascii="Times New Roman" w:hAnsi="Times New Roman" w:cs="Times New Roman"/>
          <w:sz w:val="24"/>
          <w:szCs w:val="24"/>
        </w:rPr>
        <w:t xml:space="preserve"> articulate </w:t>
      </w:r>
      <w:r w:rsidR="0003548B">
        <w:rPr>
          <w:rFonts w:ascii="Times New Roman" w:hAnsi="Times New Roman" w:cs="Times New Roman"/>
          <w:sz w:val="24"/>
          <w:szCs w:val="24"/>
        </w:rPr>
        <w:t>the</w:t>
      </w:r>
      <w:r w:rsidR="0040156A">
        <w:rPr>
          <w:rFonts w:ascii="Times New Roman" w:hAnsi="Times New Roman" w:cs="Times New Roman"/>
          <w:sz w:val="24"/>
          <w:szCs w:val="24"/>
        </w:rPr>
        <w:t xml:space="preserve"> problem that the mixer has. The</w:t>
      </w:r>
      <w:r w:rsidR="0003548B">
        <w:rPr>
          <w:rFonts w:ascii="Times New Roman" w:hAnsi="Times New Roman" w:cs="Times New Roman"/>
          <w:sz w:val="24"/>
          <w:szCs w:val="24"/>
        </w:rPr>
        <w:t xml:space="preserve"> court </w:t>
      </w:r>
      <w:r w:rsidR="007E0610">
        <w:rPr>
          <w:rFonts w:ascii="Times New Roman" w:hAnsi="Times New Roman" w:cs="Times New Roman"/>
          <w:sz w:val="24"/>
          <w:szCs w:val="24"/>
        </w:rPr>
        <w:t>got the</w:t>
      </w:r>
      <w:r w:rsidR="00A74164">
        <w:rPr>
          <w:rFonts w:ascii="Times New Roman" w:hAnsi="Times New Roman" w:cs="Times New Roman"/>
          <w:sz w:val="24"/>
          <w:szCs w:val="24"/>
        </w:rPr>
        <w:t xml:space="preserve"> impression that there was no mechanical problem concerning it</w:t>
      </w:r>
      <w:r w:rsidR="00D370B5">
        <w:rPr>
          <w:rFonts w:ascii="Times New Roman" w:hAnsi="Times New Roman" w:cs="Times New Roman"/>
          <w:sz w:val="24"/>
          <w:szCs w:val="24"/>
        </w:rPr>
        <w:t xml:space="preserve"> </w:t>
      </w:r>
      <w:r w:rsidR="00A74164">
        <w:rPr>
          <w:rFonts w:ascii="Times New Roman" w:hAnsi="Times New Roman" w:cs="Times New Roman"/>
          <w:sz w:val="24"/>
          <w:szCs w:val="24"/>
        </w:rPr>
        <w:t>.</w:t>
      </w:r>
      <w:r w:rsidR="00D370B5">
        <w:rPr>
          <w:rFonts w:ascii="Times New Roman" w:hAnsi="Times New Roman" w:cs="Times New Roman"/>
          <w:sz w:val="24"/>
          <w:szCs w:val="24"/>
        </w:rPr>
        <w:t>The applicant admitted that the mixer does not run with a motor</w:t>
      </w:r>
      <w:r w:rsidR="007151E2">
        <w:rPr>
          <w:rFonts w:ascii="Times New Roman" w:hAnsi="Times New Roman" w:cs="Times New Roman"/>
          <w:sz w:val="24"/>
          <w:szCs w:val="24"/>
        </w:rPr>
        <w:t>,</w:t>
      </w:r>
      <w:r w:rsidR="00D370B5">
        <w:rPr>
          <w:rFonts w:ascii="Times New Roman" w:hAnsi="Times New Roman" w:cs="Times New Roman"/>
          <w:sz w:val="24"/>
          <w:szCs w:val="24"/>
        </w:rPr>
        <w:t xml:space="preserve"> that it was not covered by the wa</w:t>
      </w:r>
      <w:r w:rsidR="007E0610">
        <w:rPr>
          <w:rFonts w:ascii="Times New Roman" w:hAnsi="Times New Roman" w:cs="Times New Roman"/>
          <w:sz w:val="24"/>
          <w:szCs w:val="24"/>
        </w:rPr>
        <w:t>r</w:t>
      </w:r>
      <w:r w:rsidR="00D370B5">
        <w:rPr>
          <w:rFonts w:ascii="Times New Roman" w:hAnsi="Times New Roman" w:cs="Times New Roman"/>
          <w:sz w:val="24"/>
          <w:szCs w:val="24"/>
        </w:rPr>
        <w:t>ranty</w:t>
      </w:r>
      <w:r w:rsidR="00DA0711">
        <w:rPr>
          <w:rFonts w:ascii="Times New Roman" w:hAnsi="Times New Roman" w:cs="Times New Roman"/>
          <w:sz w:val="24"/>
          <w:szCs w:val="24"/>
        </w:rPr>
        <w:t xml:space="preserve"> and that it has mechanical problems</w:t>
      </w:r>
      <w:r w:rsidR="00D370B5">
        <w:rPr>
          <w:rFonts w:ascii="Times New Roman" w:hAnsi="Times New Roman" w:cs="Times New Roman"/>
          <w:sz w:val="24"/>
          <w:szCs w:val="24"/>
        </w:rPr>
        <w:t>.</w:t>
      </w:r>
      <w:r w:rsidR="00F05846">
        <w:rPr>
          <w:rFonts w:ascii="Times New Roman" w:hAnsi="Times New Roman" w:cs="Times New Roman"/>
          <w:sz w:val="24"/>
          <w:szCs w:val="24"/>
        </w:rPr>
        <w:t xml:space="preserve"> </w:t>
      </w:r>
      <w:r w:rsidR="00A74164">
        <w:rPr>
          <w:rFonts w:ascii="Times New Roman" w:hAnsi="Times New Roman" w:cs="Times New Roman"/>
          <w:sz w:val="24"/>
          <w:szCs w:val="24"/>
        </w:rPr>
        <w:t>The oven was said to be overheating and this was attributed to the motors.</w:t>
      </w:r>
      <w:r w:rsidR="0040156A">
        <w:rPr>
          <w:rFonts w:ascii="Times New Roman" w:hAnsi="Times New Roman" w:cs="Times New Roman"/>
          <w:sz w:val="24"/>
          <w:szCs w:val="24"/>
        </w:rPr>
        <w:t xml:space="preserve"> The respondent argued that the oven does not function with a motor and that it would not be covered by the warranty.</w:t>
      </w:r>
      <w:r w:rsidR="00A74164">
        <w:rPr>
          <w:rFonts w:ascii="Times New Roman" w:hAnsi="Times New Roman" w:cs="Times New Roman"/>
          <w:sz w:val="24"/>
          <w:szCs w:val="24"/>
        </w:rPr>
        <w:t xml:space="preserve">  No </w:t>
      </w:r>
      <w:r w:rsidR="009A0044">
        <w:rPr>
          <w:rFonts w:ascii="Times New Roman" w:hAnsi="Times New Roman" w:cs="Times New Roman"/>
          <w:sz w:val="24"/>
          <w:szCs w:val="24"/>
        </w:rPr>
        <w:t xml:space="preserve">expert </w:t>
      </w:r>
      <w:r w:rsidR="00A74164">
        <w:rPr>
          <w:rFonts w:ascii="Times New Roman" w:hAnsi="Times New Roman" w:cs="Times New Roman"/>
          <w:sz w:val="24"/>
          <w:szCs w:val="24"/>
        </w:rPr>
        <w:t>evidence was available at this point to establish</w:t>
      </w:r>
      <w:r w:rsidR="00B70F8A">
        <w:rPr>
          <w:rFonts w:ascii="Times New Roman" w:hAnsi="Times New Roman" w:cs="Times New Roman"/>
          <w:sz w:val="24"/>
          <w:szCs w:val="24"/>
        </w:rPr>
        <w:t xml:space="preserve"> how the oven works.</w:t>
      </w:r>
      <w:r w:rsidR="009A0044">
        <w:rPr>
          <w:rFonts w:ascii="Times New Roman" w:hAnsi="Times New Roman" w:cs="Times New Roman"/>
          <w:sz w:val="24"/>
          <w:szCs w:val="24"/>
        </w:rPr>
        <w:t xml:space="preserve"> There was no evidence to show that the oven works with a motor</w:t>
      </w:r>
      <w:r w:rsidR="00A74164">
        <w:rPr>
          <w:rFonts w:ascii="Times New Roman" w:hAnsi="Times New Roman" w:cs="Times New Roman"/>
          <w:sz w:val="24"/>
          <w:szCs w:val="24"/>
        </w:rPr>
        <w:t xml:space="preserve"> </w:t>
      </w:r>
      <w:r w:rsidR="009A0044">
        <w:rPr>
          <w:rFonts w:ascii="Times New Roman" w:hAnsi="Times New Roman" w:cs="Times New Roman"/>
          <w:sz w:val="24"/>
          <w:szCs w:val="24"/>
        </w:rPr>
        <w:t>.It is apparent from the way the warranty is worded that it covered</w:t>
      </w:r>
      <w:r w:rsidR="00F05846">
        <w:rPr>
          <w:rFonts w:ascii="Times New Roman" w:hAnsi="Times New Roman" w:cs="Times New Roman"/>
          <w:sz w:val="24"/>
          <w:szCs w:val="24"/>
        </w:rPr>
        <w:t xml:space="preserve"> only</w:t>
      </w:r>
      <w:r w:rsidR="009A0044">
        <w:rPr>
          <w:rFonts w:ascii="Times New Roman" w:hAnsi="Times New Roman" w:cs="Times New Roman"/>
          <w:sz w:val="24"/>
          <w:szCs w:val="24"/>
        </w:rPr>
        <w:t xml:space="preserve"> motors</w:t>
      </w:r>
      <w:r w:rsidR="00F05846">
        <w:rPr>
          <w:rFonts w:ascii="Times New Roman" w:hAnsi="Times New Roman" w:cs="Times New Roman"/>
          <w:sz w:val="24"/>
          <w:szCs w:val="24"/>
        </w:rPr>
        <w:t xml:space="preserve"> and for a period of two months after the sale.</w:t>
      </w:r>
      <w:r w:rsidR="00A74164">
        <w:rPr>
          <w:rFonts w:ascii="Times New Roman" w:hAnsi="Times New Roman" w:cs="Times New Roman"/>
          <w:sz w:val="24"/>
          <w:szCs w:val="24"/>
        </w:rPr>
        <w:t xml:space="preserve"> There is nothing in the affidavits to show that these defects </w:t>
      </w:r>
      <w:r w:rsidR="00BE0FAD">
        <w:rPr>
          <w:rFonts w:ascii="Times New Roman" w:hAnsi="Times New Roman" w:cs="Times New Roman"/>
          <w:sz w:val="24"/>
          <w:szCs w:val="24"/>
        </w:rPr>
        <w:t xml:space="preserve">surfaced within </w:t>
      </w:r>
      <w:r w:rsidR="00A74164">
        <w:rPr>
          <w:rFonts w:ascii="Times New Roman" w:hAnsi="Times New Roman" w:cs="Times New Roman"/>
          <w:sz w:val="24"/>
          <w:szCs w:val="24"/>
        </w:rPr>
        <w:t xml:space="preserve"> the two months </w:t>
      </w:r>
      <w:r w:rsidR="00A74164">
        <w:rPr>
          <w:rFonts w:ascii="Times New Roman" w:hAnsi="Times New Roman" w:cs="Times New Roman"/>
          <w:sz w:val="24"/>
          <w:szCs w:val="24"/>
        </w:rPr>
        <w:lastRenderedPageBreak/>
        <w:t>prescribed in the contract</w:t>
      </w:r>
      <w:r w:rsidR="00F87339">
        <w:rPr>
          <w:rFonts w:ascii="Times New Roman" w:hAnsi="Times New Roman" w:cs="Times New Roman"/>
          <w:sz w:val="24"/>
          <w:szCs w:val="24"/>
        </w:rPr>
        <w:t xml:space="preserve"> nor that any complaint regarding the malfunctioning of the bakery was raised within the two month period covered by the warranty.</w:t>
      </w:r>
      <w:r w:rsidR="00BE0FAD">
        <w:rPr>
          <w:rFonts w:ascii="Times New Roman" w:hAnsi="Times New Roman" w:cs="Times New Roman"/>
          <w:sz w:val="24"/>
          <w:szCs w:val="24"/>
        </w:rPr>
        <w:t xml:space="preserve"> The contract was signed in February 2011 and the applicant continued to pay </w:t>
      </w:r>
      <w:r w:rsidR="007E0610">
        <w:rPr>
          <w:rFonts w:ascii="Times New Roman" w:hAnsi="Times New Roman" w:cs="Times New Roman"/>
          <w:sz w:val="24"/>
          <w:szCs w:val="24"/>
        </w:rPr>
        <w:t>instalments up</w:t>
      </w:r>
      <w:r w:rsidR="002E753C">
        <w:rPr>
          <w:rFonts w:ascii="Times New Roman" w:hAnsi="Times New Roman" w:cs="Times New Roman"/>
          <w:sz w:val="24"/>
          <w:szCs w:val="24"/>
        </w:rPr>
        <w:t xml:space="preserve"> to J</w:t>
      </w:r>
      <w:r w:rsidR="00BE0FAD">
        <w:rPr>
          <w:rFonts w:ascii="Times New Roman" w:hAnsi="Times New Roman" w:cs="Times New Roman"/>
          <w:sz w:val="24"/>
          <w:szCs w:val="24"/>
        </w:rPr>
        <w:t>uly 2011 without any complaint</w:t>
      </w:r>
      <w:r w:rsidR="007E0610">
        <w:rPr>
          <w:rFonts w:ascii="Times New Roman" w:hAnsi="Times New Roman" w:cs="Times New Roman"/>
          <w:sz w:val="24"/>
          <w:szCs w:val="24"/>
        </w:rPr>
        <w:t>. This</w:t>
      </w:r>
      <w:r w:rsidR="00F87339">
        <w:rPr>
          <w:rFonts w:ascii="Times New Roman" w:hAnsi="Times New Roman" w:cs="Times New Roman"/>
          <w:sz w:val="24"/>
          <w:szCs w:val="24"/>
        </w:rPr>
        <w:t xml:space="preserve"> would indicate that he was happy with the bakery</w:t>
      </w:r>
      <w:r w:rsidR="007E0610">
        <w:rPr>
          <w:rFonts w:ascii="Times New Roman" w:hAnsi="Times New Roman" w:cs="Times New Roman"/>
          <w:sz w:val="24"/>
          <w:szCs w:val="24"/>
        </w:rPr>
        <w:t xml:space="preserve"> and the way in which it functioned</w:t>
      </w:r>
      <w:r w:rsidR="00F87339">
        <w:rPr>
          <w:rFonts w:ascii="Times New Roman" w:hAnsi="Times New Roman" w:cs="Times New Roman"/>
          <w:sz w:val="24"/>
          <w:szCs w:val="24"/>
        </w:rPr>
        <w:t>.</w:t>
      </w:r>
      <w:r w:rsidR="00C301C7">
        <w:rPr>
          <w:rFonts w:ascii="Times New Roman" w:hAnsi="Times New Roman" w:cs="Times New Roman"/>
          <w:sz w:val="24"/>
          <w:szCs w:val="24"/>
        </w:rPr>
        <w:t xml:space="preserve"> </w:t>
      </w:r>
    </w:p>
    <w:p w:rsidR="00567FD1" w:rsidRDefault="00D8132C" w:rsidP="003D47F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Any problem</w:t>
      </w:r>
      <w:r w:rsidR="00F05846">
        <w:rPr>
          <w:rFonts w:ascii="Times New Roman" w:hAnsi="Times New Roman" w:cs="Times New Roman"/>
          <w:sz w:val="24"/>
          <w:szCs w:val="24"/>
        </w:rPr>
        <w:t xml:space="preserve"> related to motors</w:t>
      </w:r>
      <w:r>
        <w:rPr>
          <w:rFonts w:ascii="Times New Roman" w:hAnsi="Times New Roman" w:cs="Times New Roman"/>
          <w:sz w:val="24"/>
          <w:szCs w:val="24"/>
        </w:rPr>
        <w:t xml:space="preserve"> arising within two months would have been covered by the warranty. </w:t>
      </w:r>
      <w:r w:rsidR="00A74164">
        <w:rPr>
          <w:rFonts w:ascii="Times New Roman" w:hAnsi="Times New Roman" w:cs="Times New Roman"/>
          <w:sz w:val="24"/>
          <w:szCs w:val="24"/>
        </w:rPr>
        <w:t>It is difficult for the court to find that the seller breached his part of the bargain</w:t>
      </w:r>
      <w:r>
        <w:rPr>
          <w:rFonts w:ascii="Times New Roman" w:hAnsi="Times New Roman" w:cs="Times New Roman"/>
          <w:sz w:val="24"/>
          <w:szCs w:val="24"/>
        </w:rPr>
        <w:t xml:space="preserve"> by failing to cover defects in the motors arising within two months of the contract</w:t>
      </w:r>
      <w:r w:rsidR="00A74164">
        <w:rPr>
          <w:rFonts w:ascii="Times New Roman" w:hAnsi="Times New Roman" w:cs="Times New Roman"/>
          <w:sz w:val="24"/>
          <w:szCs w:val="24"/>
        </w:rPr>
        <w:t xml:space="preserve">. </w:t>
      </w:r>
      <w:r w:rsidR="00F05846">
        <w:rPr>
          <w:rFonts w:ascii="Times New Roman" w:hAnsi="Times New Roman" w:cs="Times New Roman"/>
          <w:sz w:val="24"/>
          <w:szCs w:val="24"/>
        </w:rPr>
        <w:t xml:space="preserve">As the sale was </w:t>
      </w:r>
      <w:proofErr w:type="spellStart"/>
      <w:r w:rsidR="00F05846" w:rsidRPr="00F05846">
        <w:rPr>
          <w:rFonts w:ascii="Times New Roman" w:hAnsi="Times New Roman" w:cs="Times New Roman"/>
          <w:i/>
          <w:sz w:val="24"/>
          <w:szCs w:val="24"/>
        </w:rPr>
        <w:t>voetstoets</w:t>
      </w:r>
      <w:proofErr w:type="spellEnd"/>
      <w:r w:rsidR="00F05846" w:rsidRPr="00F05846">
        <w:rPr>
          <w:rFonts w:ascii="Times New Roman" w:hAnsi="Times New Roman" w:cs="Times New Roman"/>
          <w:i/>
          <w:sz w:val="24"/>
          <w:szCs w:val="24"/>
        </w:rPr>
        <w:t>,</w:t>
      </w:r>
      <w:r w:rsidR="00F05846">
        <w:rPr>
          <w:rFonts w:ascii="Times New Roman" w:hAnsi="Times New Roman" w:cs="Times New Roman"/>
          <w:sz w:val="24"/>
          <w:szCs w:val="24"/>
        </w:rPr>
        <w:t xml:space="preserve"> the defects complained of are not covered by the warranty. T</w:t>
      </w:r>
      <w:r w:rsidR="00A74164">
        <w:rPr>
          <w:rFonts w:ascii="Times New Roman" w:hAnsi="Times New Roman" w:cs="Times New Roman"/>
          <w:sz w:val="24"/>
          <w:szCs w:val="24"/>
        </w:rPr>
        <w:t xml:space="preserve">he bakery parts complained of were </w:t>
      </w:r>
      <w:r>
        <w:rPr>
          <w:rFonts w:ascii="Times New Roman" w:hAnsi="Times New Roman" w:cs="Times New Roman"/>
          <w:sz w:val="24"/>
          <w:szCs w:val="24"/>
        </w:rPr>
        <w:t>n</w:t>
      </w:r>
      <w:r w:rsidR="00A74164">
        <w:rPr>
          <w:rFonts w:ascii="Times New Roman" w:hAnsi="Times New Roman" w:cs="Times New Roman"/>
          <w:sz w:val="24"/>
          <w:szCs w:val="24"/>
        </w:rPr>
        <w:t>ot</w:t>
      </w:r>
      <w:r>
        <w:rPr>
          <w:rFonts w:ascii="Times New Roman" w:hAnsi="Times New Roman" w:cs="Times New Roman"/>
          <w:sz w:val="24"/>
          <w:szCs w:val="24"/>
        </w:rPr>
        <w:t xml:space="preserve"> covered </w:t>
      </w:r>
      <w:r w:rsidR="00A74164">
        <w:rPr>
          <w:rFonts w:ascii="Times New Roman" w:hAnsi="Times New Roman" w:cs="Times New Roman"/>
          <w:sz w:val="24"/>
          <w:szCs w:val="24"/>
        </w:rPr>
        <w:t>by the warranty</w:t>
      </w:r>
      <w:r w:rsidR="00F70F7B">
        <w:rPr>
          <w:rFonts w:ascii="Times New Roman" w:hAnsi="Times New Roman" w:cs="Times New Roman"/>
          <w:sz w:val="24"/>
          <w:szCs w:val="24"/>
        </w:rPr>
        <w:t xml:space="preserve"> as they are not motors.</w:t>
      </w:r>
    </w:p>
    <w:p w:rsidR="00567FD1" w:rsidRDefault="00567FD1" w:rsidP="003D47F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The applican</w:t>
      </w:r>
      <w:r w:rsidR="00C2291A">
        <w:rPr>
          <w:rFonts w:ascii="Times New Roman" w:hAnsi="Times New Roman" w:cs="Times New Roman"/>
          <w:sz w:val="24"/>
          <w:szCs w:val="24"/>
        </w:rPr>
        <w:t>t</w:t>
      </w:r>
      <w:r>
        <w:rPr>
          <w:rFonts w:ascii="Times New Roman" w:hAnsi="Times New Roman" w:cs="Times New Roman"/>
          <w:sz w:val="24"/>
          <w:szCs w:val="24"/>
        </w:rPr>
        <w:t xml:space="preserve"> do</w:t>
      </w:r>
      <w:r w:rsidR="00C2291A">
        <w:rPr>
          <w:rFonts w:ascii="Times New Roman" w:hAnsi="Times New Roman" w:cs="Times New Roman"/>
          <w:sz w:val="24"/>
          <w:szCs w:val="24"/>
        </w:rPr>
        <w:t>es</w:t>
      </w:r>
      <w:r>
        <w:rPr>
          <w:rFonts w:ascii="Times New Roman" w:hAnsi="Times New Roman" w:cs="Times New Roman"/>
          <w:sz w:val="24"/>
          <w:szCs w:val="24"/>
        </w:rPr>
        <w:t xml:space="preserve"> not deny that </w:t>
      </w:r>
      <w:r w:rsidR="00C2291A">
        <w:rPr>
          <w:rFonts w:ascii="Times New Roman" w:hAnsi="Times New Roman" w:cs="Times New Roman"/>
          <w:sz w:val="24"/>
          <w:szCs w:val="24"/>
        </w:rPr>
        <w:t xml:space="preserve">he </w:t>
      </w:r>
      <w:r>
        <w:rPr>
          <w:rFonts w:ascii="Times New Roman" w:hAnsi="Times New Roman" w:cs="Times New Roman"/>
          <w:sz w:val="24"/>
          <w:szCs w:val="24"/>
        </w:rPr>
        <w:t>owe</w:t>
      </w:r>
      <w:r w:rsidR="00C2291A">
        <w:rPr>
          <w:rFonts w:ascii="Times New Roman" w:hAnsi="Times New Roman" w:cs="Times New Roman"/>
          <w:sz w:val="24"/>
          <w:szCs w:val="24"/>
        </w:rPr>
        <w:t>s</w:t>
      </w:r>
      <w:r>
        <w:rPr>
          <w:rFonts w:ascii="Times New Roman" w:hAnsi="Times New Roman" w:cs="Times New Roman"/>
          <w:sz w:val="24"/>
          <w:szCs w:val="24"/>
        </w:rPr>
        <w:t xml:space="preserve"> the respondent the</w:t>
      </w:r>
      <w:r w:rsidR="00056D10">
        <w:rPr>
          <w:rFonts w:ascii="Times New Roman" w:hAnsi="Times New Roman" w:cs="Times New Roman"/>
          <w:sz w:val="24"/>
          <w:szCs w:val="24"/>
        </w:rPr>
        <w:t xml:space="preserve"> amount</w:t>
      </w:r>
      <w:r>
        <w:rPr>
          <w:rFonts w:ascii="Times New Roman" w:hAnsi="Times New Roman" w:cs="Times New Roman"/>
          <w:sz w:val="24"/>
          <w:szCs w:val="24"/>
        </w:rPr>
        <w:t xml:space="preserve"> claimed in the main matter</w:t>
      </w:r>
      <w:r w:rsidR="00C2291A">
        <w:rPr>
          <w:rFonts w:ascii="Times New Roman" w:hAnsi="Times New Roman" w:cs="Times New Roman"/>
          <w:sz w:val="24"/>
          <w:szCs w:val="24"/>
        </w:rPr>
        <w:t xml:space="preserve"> </w:t>
      </w:r>
      <w:r w:rsidR="00507F52">
        <w:rPr>
          <w:rFonts w:ascii="Times New Roman" w:hAnsi="Times New Roman" w:cs="Times New Roman"/>
          <w:sz w:val="24"/>
          <w:szCs w:val="24"/>
        </w:rPr>
        <w:t>but instead argue</w:t>
      </w:r>
      <w:r w:rsidR="00C2291A">
        <w:rPr>
          <w:rFonts w:ascii="Times New Roman" w:hAnsi="Times New Roman" w:cs="Times New Roman"/>
          <w:sz w:val="24"/>
          <w:szCs w:val="24"/>
        </w:rPr>
        <w:t>s</w:t>
      </w:r>
      <w:r w:rsidR="00507F52">
        <w:rPr>
          <w:rFonts w:ascii="Times New Roman" w:hAnsi="Times New Roman" w:cs="Times New Roman"/>
          <w:sz w:val="24"/>
          <w:szCs w:val="24"/>
        </w:rPr>
        <w:t xml:space="preserve"> that</w:t>
      </w:r>
      <w:r w:rsidR="00C2291A">
        <w:rPr>
          <w:rFonts w:ascii="Times New Roman" w:hAnsi="Times New Roman" w:cs="Times New Roman"/>
          <w:sz w:val="24"/>
          <w:szCs w:val="24"/>
        </w:rPr>
        <w:t xml:space="preserve"> he</w:t>
      </w:r>
      <w:r w:rsidR="00507F52">
        <w:rPr>
          <w:rFonts w:ascii="Times New Roman" w:hAnsi="Times New Roman" w:cs="Times New Roman"/>
          <w:sz w:val="24"/>
          <w:szCs w:val="24"/>
        </w:rPr>
        <w:t xml:space="preserve"> stopped payin</w:t>
      </w:r>
      <w:r w:rsidR="00C2291A">
        <w:rPr>
          <w:rFonts w:ascii="Times New Roman" w:hAnsi="Times New Roman" w:cs="Times New Roman"/>
          <w:sz w:val="24"/>
          <w:szCs w:val="24"/>
        </w:rPr>
        <w:t>g</w:t>
      </w:r>
      <w:r w:rsidR="00507F52">
        <w:rPr>
          <w:rFonts w:ascii="Times New Roman" w:hAnsi="Times New Roman" w:cs="Times New Roman"/>
          <w:sz w:val="24"/>
          <w:szCs w:val="24"/>
        </w:rPr>
        <w:t xml:space="preserve"> for the bakery as </w:t>
      </w:r>
      <w:r w:rsidR="00C2291A">
        <w:rPr>
          <w:rFonts w:ascii="Times New Roman" w:hAnsi="Times New Roman" w:cs="Times New Roman"/>
          <w:sz w:val="24"/>
          <w:szCs w:val="24"/>
        </w:rPr>
        <w:t>he</w:t>
      </w:r>
      <w:r w:rsidR="00507F52">
        <w:rPr>
          <w:rFonts w:ascii="Times New Roman" w:hAnsi="Times New Roman" w:cs="Times New Roman"/>
          <w:sz w:val="24"/>
          <w:szCs w:val="24"/>
        </w:rPr>
        <w:t xml:space="preserve"> intended to cancel the contract for breach of contract.</w:t>
      </w:r>
      <w:r w:rsidR="00C2291A">
        <w:rPr>
          <w:rFonts w:ascii="Times New Roman" w:hAnsi="Times New Roman" w:cs="Times New Roman"/>
          <w:sz w:val="24"/>
          <w:szCs w:val="24"/>
        </w:rPr>
        <w:t xml:space="preserve"> He does not seem to have a defence to that claim.</w:t>
      </w:r>
      <w:r w:rsidR="00881092">
        <w:rPr>
          <w:rFonts w:ascii="Times New Roman" w:hAnsi="Times New Roman" w:cs="Times New Roman"/>
          <w:sz w:val="24"/>
          <w:szCs w:val="24"/>
        </w:rPr>
        <w:t xml:space="preserve"> </w:t>
      </w:r>
      <w:r w:rsidR="00507F52">
        <w:rPr>
          <w:rFonts w:ascii="Times New Roman" w:hAnsi="Times New Roman" w:cs="Times New Roman"/>
          <w:sz w:val="24"/>
          <w:szCs w:val="24"/>
        </w:rPr>
        <w:t xml:space="preserve">It does not seem like any </w:t>
      </w:r>
      <w:r w:rsidR="009A0430">
        <w:rPr>
          <w:rFonts w:ascii="Times New Roman" w:hAnsi="Times New Roman" w:cs="Times New Roman"/>
          <w:sz w:val="24"/>
          <w:szCs w:val="24"/>
        </w:rPr>
        <w:t>claim</w:t>
      </w:r>
      <w:r w:rsidR="00507F52">
        <w:rPr>
          <w:rFonts w:ascii="Times New Roman" w:hAnsi="Times New Roman" w:cs="Times New Roman"/>
          <w:sz w:val="24"/>
          <w:szCs w:val="24"/>
        </w:rPr>
        <w:t xml:space="preserve"> has been </w:t>
      </w:r>
      <w:r w:rsidR="009A0430">
        <w:rPr>
          <w:rFonts w:ascii="Times New Roman" w:hAnsi="Times New Roman" w:cs="Times New Roman"/>
          <w:sz w:val="24"/>
          <w:szCs w:val="24"/>
        </w:rPr>
        <w:t>made</w:t>
      </w:r>
      <w:r w:rsidR="00507F52">
        <w:rPr>
          <w:rFonts w:ascii="Times New Roman" w:hAnsi="Times New Roman" w:cs="Times New Roman"/>
          <w:sz w:val="24"/>
          <w:szCs w:val="24"/>
        </w:rPr>
        <w:t xml:space="preserve"> against the respondent for breach of contract</w:t>
      </w:r>
      <w:r>
        <w:rPr>
          <w:rFonts w:ascii="Times New Roman" w:hAnsi="Times New Roman" w:cs="Times New Roman"/>
          <w:sz w:val="24"/>
          <w:szCs w:val="24"/>
        </w:rPr>
        <w:t>.</w:t>
      </w:r>
    </w:p>
    <w:p w:rsidR="00D8132C" w:rsidRPr="00402B13" w:rsidRDefault="006421B0" w:rsidP="003D47F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His case is not strong. </w:t>
      </w:r>
      <w:r w:rsidR="00A74164">
        <w:rPr>
          <w:rFonts w:ascii="Times New Roman" w:hAnsi="Times New Roman" w:cs="Times New Roman"/>
          <w:sz w:val="24"/>
          <w:szCs w:val="24"/>
        </w:rPr>
        <w:t xml:space="preserve">It is unlikely that his application for rescission will succeed on the merits. </w:t>
      </w:r>
      <w:r w:rsidR="004506D5">
        <w:rPr>
          <w:rFonts w:ascii="Times New Roman" w:hAnsi="Times New Roman" w:cs="Times New Roman"/>
          <w:sz w:val="24"/>
          <w:szCs w:val="24"/>
        </w:rPr>
        <w:t>I see no good reason why the court should stay execution in this case whe</w:t>
      </w:r>
      <w:r w:rsidR="009B5442">
        <w:rPr>
          <w:rFonts w:ascii="Times New Roman" w:hAnsi="Times New Roman" w:cs="Times New Roman"/>
          <w:sz w:val="24"/>
          <w:szCs w:val="24"/>
        </w:rPr>
        <w:t>re</w:t>
      </w:r>
      <w:r w:rsidR="004506D5">
        <w:rPr>
          <w:rFonts w:ascii="Times New Roman" w:hAnsi="Times New Roman" w:cs="Times New Roman"/>
          <w:sz w:val="24"/>
          <w:szCs w:val="24"/>
        </w:rPr>
        <w:t xml:space="preserve"> it is clear that the applicant’s application for rescission of judgment</w:t>
      </w:r>
      <w:r w:rsidR="0037151B">
        <w:rPr>
          <w:rFonts w:ascii="Times New Roman" w:hAnsi="Times New Roman" w:cs="Times New Roman"/>
          <w:sz w:val="24"/>
          <w:szCs w:val="24"/>
        </w:rPr>
        <w:t xml:space="preserve"> lacks merit and there is no likelihood that he will succeed in that application.</w:t>
      </w:r>
      <w:r w:rsidR="0073168E">
        <w:rPr>
          <w:rFonts w:ascii="Times New Roman" w:hAnsi="Times New Roman" w:cs="Times New Roman"/>
          <w:sz w:val="24"/>
          <w:szCs w:val="24"/>
        </w:rPr>
        <w:t xml:space="preserve"> Real and substant</w:t>
      </w:r>
      <w:r w:rsidR="0073168E" w:rsidRPr="0073168E">
        <w:rPr>
          <w:rFonts w:ascii="Times New Roman" w:hAnsi="Times New Roman" w:cs="Times New Roman"/>
          <w:sz w:val="24"/>
          <w:szCs w:val="24"/>
        </w:rPr>
        <w:t>ial justice demands that execution proceeds.</w:t>
      </w:r>
    </w:p>
    <w:p w:rsidR="00B91923" w:rsidRDefault="00DE7B5C" w:rsidP="003D47F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T</w:t>
      </w:r>
      <w:r w:rsidR="00D8132C">
        <w:rPr>
          <w:rFonts w:ascii="Times New Roman" w:hAnsi="Times New Roman" w:cs="Times New Roman"/>
          <w:sz w:val="24"/>
          <w:szCs w:val="24"/>
        </w:rPr>
        <w:t>he</w:t>
      </w:r>
      <w:r w:rsidR="00A74164">
        <w:rPr>
          <w:rFonts w:ascii="Times New Roman" w:hAnsi="Times New Roman" w:cs="Times New Roman"/>
          <w:sz w:val="24"/>
          <w:szCs w:val="24"/>
        </w:rPr>
        <w:t xml:space="preserve"> prejudice that</w:t>
      </w:r>
      <w:r w:rsidR="006421B0">
        <w:rPr>
          <w:rFonts w:ascii="Times New Roman" w:hAnsi="Times New Roman" w:cs="Times New Roman"/>
          <w:sz w:val="24"/>
          <w:szCs w:val="24"/>
        </w:rPr>
        <w:t xml:space="preserve"> </w:t>
      </w:r>
      <w:r w:rsidR="00C301C7">
        <w:rPr>
          <w:rFonts w:ascii="Times New Roman" w:hAnsi="Times New Roman" w:cs="Times New Roman"/>
          <w:sz w:val="24"/>
          <w:szCs w:val="24"/>
        </w:rPr>
        <w:t>the applicant</w:t>
      </w:r>
      <w:r w:rsidR="00D8132C">
        <w:rPr>
          <w:rFonts w:ascii="Times New Roman" w:hAnsi="Times New Roman" w:cs="Times New Roman"/>
          <w:sz w:val="24"/>
          <w:szCs w:val="24"/>
        </w:rPr>
        <w:t xml:space="preserve"> is</w:t>
      </w:r>
      <w:r w:rsidR="00A74164">
        <w:rPr>
          <w:rFonts w:ascii="Times New Roman" w:hAnsi="Times New Roman" w:cs="Times New Roman"/>
          <w:sz w:val="24"/>
          <w:szCs w:val="24"/>
        </w:rPr>
        <w:t xml:space="preserve"> likely </w:t>
      </w:r>
      <w:r>
        <w:rPr>
          <w:rFonts w:ascii="Times New Roman" w:hAnsi="Times New Roman" w:cs="Times New Roman"/>
          <w:sz w:val="24"/>
          <w:szCs w:val="24"/>
        </w:rPr>
        <w:t>to suffer if execution proceeds and he</w:t>
      </w:r>
      <w:r w:rsidR="006421B0">
        <w:rPr>
          <w:rFonts w:ascii="Times New Roman" w:hAnsi="Times New Roman" w:cs="Times New Roman"/>
          <w:sz w:val="24"/>
          <w:szCs w:val="24"/>
        </w:rPr>
        <w:t xml:space="preserve"> subsequently</w:t>
      </w:r>
      <w:r>
        <w:rPr>
          <w:rFonts w:ascii="Times New Roman" w:hAnsi="Times New Roman" w:cs="Times New Roman"/>
          <w:sz w:val="24"/>
          <w:szCs w:val="24"/>
        </w:rPr>
        <w:t xml:space="preserve"> succeeds in his</w:t>
      </w:r>
      <w:r w:rsidR="006421B0">
        <w:rPr>
          <w:rFonts w:ascii="Times New Roman" w:hAnsi="Times New Roman" w:cs="Times New Roman"/>
          <w:sz w:val="24"/>
          <w:szCs w:val="24"/>
        </w:rPr>
        <w:t xml:space="preserve"> </w:t>
      </w:r>
      <w:r w:rsidRPr="00DE7B5C">
        <w:rPr>
          <w:rFonts w:ascii="Times New Roman" w:hAnsi="Times New Roman" w:cs="Times New Roman"/>
          <w:sz w:val="24"/>
          <w:szCs w:val="24"/>
        </w:rPr>
        <w:t xml:space="preserve">application for rescission of judgment </w:t>
      </w:r>
      <w:r w:rsidR="00B91923">
        <w:rPr>
          <w:rFonts w:ascii="Times New Roman" w:hAnsi="Times New Roman" w:cs="Times New Roman"/>
          <w:sz w:val="24"/>
          <w:szCs w:val="24"/>
        </w:rPr>
        <w:t xml:space="preserve">sounds in </w:t>
      </w:r>
      <w:r w:rsidR="00C301C7">
        <w:rPr>
          <w:rFonts w:ascii="Times New Roman" w:hAnsi="Times New Roman" w:cs="Times New Roman"/>
          <w:sz w:val="24"/>
          <w:szCs w:val="24"/>
        </w:rPr>
        <w:t>money. The approach the courts take is that where the</w:t>
      </w:r>
      <w:r w:rsidR="00C301C7" w:rsidRPr="00B16ACA">
        <w:rPr>
          <w:rFonts w:ascii="Times New Roman" w:hAnsi="Times New Roman" w:cs="Times New Roman"/>
          <w:sz w:val="24"/>
          <w:szCs w:val="24"/>
        </w:rPr>
        <w:t xml:space="preserve"> judgment</w:t>
      </w:r>
      <w:r w:rsidR="00C301C7">
        <w:rPr>
          <w:rFonts w:ascii="Times New Roman" w:hAnsi="Times New Roman" w:cs="Times New Roman"/>
          <w:sz w:val="24"/>
          <w:szCs w:val="24"/>
        </w:rPr>
        <w:t xml:space="preserve"> sought to be suspended sounds in</w:t>
      </w:r>
      <w:r w:rsidR="00C301C7" w:rsidRPr="00B16ACA">
        <w:rPr>
          <w:rFonts w:ascii="Times New Roman" w:hAnsi="Times New Roman" w:cs="Times New Roman"/>
          <w:sz w:val="24"/>
          <w:szCs w:val="24"/>
        </w:rPr>
        <w:t xml:space="preserve"> money</w:t>
      </w:r>
      <w:r w:rsidR="00C301C7">
        <w:rPr>
          <w:rFonts w:ascii="Times New Roman" w:hAnsi="Times New Roman" w:cs="Times New Roman"/>
          <w:sz w:val="24"/>
          <w:szCs w:val="24"/>
        </w:rPr>
        <w:t xml:space="preserve"> the courts will generally </w:t>
      </w:r>
      <w:r w:rsidR="00C301C7" w:rsidRPr="00B16ACA">
        <w:rPr>
          <w:rFonts w:ascii="Times New Roman" w:hAnsi="Times New Roman" w:cs="Times New Roman"/>
          <w:sz w:val="24"/>
          <w:szCs w:val="24"/>
        </w:rPr>
        <w:t>allow execution</w:t>
      </w:r>
      <w:r w:rsidR="00C301C7">
        <w:rPr>
          <w:rFonts w:ascii="Times New Roman" w:hAnsi="Times New Roman" w:cs="Times New Roman"/>
          <w:sz w:val="24"/>
          <w:szCs w:val="24"/>
        </w:rPr>
        <w:t xml:space="preserve"> as </w:t>
      </w:r>
      <w:proofErr w:type="gramStart"/>
      <w:r w:rsidR="00C301C7">
        <w:rPr>
          <w:rFonts w:ascii="Times New Roman" w:hAnsi="Times New Roman" w:cs="Times New Roman"/>
          <w:sz w:val="24"/>
          <w:szCs w:val="24"/>
        </w:rPr>
        <w:t xml:space="preserve">payment </w:t>
      </w:r>
      <w:r w:rsidR="00C301C7" w:rsidRPr="00B16ACA">
        <w:rPr>
          <w:rFonts w:ascii="Times New Roman" w:hAnsi="Times New Roman" w:cs="Times New Roman"/>
          <w:sz w:val="24"/>
          <w:szCs w:val="24"/>
        </w:rPr>
        <w:t xml:space="preserve"> of</w:t>
      </w:r>
      <w:proofErr w:type="gramEnd"/>
      <w:r w:rsidR="00C301C7" w:rsidRPr="00B16ACA">
        <w:rPr>
          <w:rFonts w:ascii="Times New Roman" w:hAnsi="Times New Roman" w:cs="Times New Roman"/>
          <w:sz w:val="24"/>
          <w:szCs w:val="24"/>
        </w:rPr>
        <w:t xml:space="preserve"> damages is not</w:t>
      </w:r>
      <w:r w:rsidR="00C301C7">
        <w:rPr>
          <w:rFonts w:ascii="Times New Roman" w:hAnsi="Times New Roman" w:cs="Times New Roman"/>
          <w:sz w:val="24"/>
          <w:szCs w:val="24"/>
        </w:rPr>
        <w:t xml:space="preserve"> difficult. </w:t>
      </w:r>
      <w:r w:rsidR="004F69DA">
        <w:rPr>
          <w:rFonts w:ascii="Times New Roman" w:hAnsi="Times New Roman" w:cs="Times New Roman"/>
          <w:sz w:val="24"/>
          <w:szCs w:val="24"/>
        </w:rPr>
        <w:t xml:space="preserve">In </w:t>
      </w:r>
      <w:proofErr w:type="spellStart"/>
      <w:r w:rsidR="004F69DA" w:rsidRPr="00AB728C">
        <w:rPr>
          <w:rFonts w:ascii="Times New Roman" w:hAnsi="Times New Roman" w:cs="Times New Roman"/>
          <w:i/>
          <w:sz w:val="24"/>
          <w:szCs w:val="24"/>
        </w:rPr>
        <w:t>Chibanda</w:t>
      </w:r>
      <w:proofErr w:type="spellEnd"/>
      <w:r w:rsidR="004F69DA" w:rsidRPr="00AB728C">
        <w:rPr>
          <w:rFonts w:ascii="Times New Roman" w:hAnsi="Times New Roman" w:cs="Times New Roman"/>
          <w:i/>
          <w:sz w:val="24"/>
          <w:szCs w:val="24"/>
        </w:rPr>
        <w:t xml:space="preserve"> </w:t>
      </w:r>
      <w:r w:rsidR="004F69DA" w:rsidRPr="005B7E65">
        <w:rPr>
          <w:rFonts w:ascii="Times New Roman" w:hAnsi="Times New Roman" w:cs="Times New Roman"/>
          <w:sz w:val="24"/>
          <w:szCs w:val="24"/>
        </w:rPr>
        <w:t>v</w:t>
      </w:r>
      <w:r w:rsidR="004F69DA" w:rsidRPr="00AB728C">
        <w:rPr>
          <w:rFonts w:ascii="Times New Roman" w:hAnsi="Times New Roman" w:cs="Times New Roman"/>
          <w:i/>
          <w:sz w:val="24"/>
          <w:szCs w:val="24"/>
        </w:rPr>
        <w:t xml:space="preserve"> King </w:t>
      </w:r>
      <w:r w:rsidR="004F69DA" w:rsidRPr="005B7E65">
        <w:rPr>
          <w:rFonts w:ascii="Times New Roman" w:hAnsi="Times New Roman" w:cs="Times New Roman"/>
          <w:sz w:val="24"/>
          <w:szCs w:val="24"/>
        </w:rPr>
        <w:t xml:space="preserve">1983(1) ZLR 116 </w:t>
      </w:r>
      <w:r w:rsidR="004F69DA" w:rsidRPr="004F69DA">
        <w:rPr>
          <w:rFonts w:ascii="Times New Roman" w:hAnsi="Times New Roman" w:cs="Times New Roman"/>
          <w:sz w:val="24"/>
          <w:szCs w:val="24"/>
        </w:rPr>
        <w:t xml:space="preserve">(HC) </w:t>
      </w:r>
      <w:r w:rsidR="004F69DA">
        <w:rPr>
          <w:rFonts w:ascii="Times New Roman" w:hAnsi="Times New Roman" w:cs="Times New Roman"/>
          <w:sz w:val="24"/>
          <w:szCs w:val="24"/>
        </w:rPr>
        <w:t>the court summarised the approach</w:t>
      </w:r>
      <w:r w:rsidR="006421B0">
        <w:rPr>
          <w:rFonts w:ascii="Times New Roman" w:hAnsi="Times New Roman" w:cs="Times New Roman"/>
          <w:sz w:val="24"/>
          <w:szCs w:val="24"/>
        </w:rPr>
        <w:t xml:space="preserve"> </w:t>
      </w:r>
      <w:r w:rsidR="00B91923">
        <w:rPr>
          <w:rFonts w:ascii="Times New Roman" w:hAnsi="Times New Roman" w:cs="Times New Roman"/>
          <w:sz w:val="24"/>
          <w:szCs w:val="24"/>
        </w:rPr>
        <w:t>and said that an applicant,</w:t>
      </w:r>
    </w:p>
    <w:p w:rsidR="005B7E65" w:rsidRDefault="005B7E65" w:rsidP="003D47F6">
      <w:pPr>
        <w:spacing w:after="0" w:line="360" w:lineRule="auto"/>
        <w:ind w:firstLine="360"/>
        <w:jc w:val="both"/>
        <w:rPr>
          <w:rFonts w:ascii="Times New Roman" w:hAnsi="Times New Roman" w:cs="Times New Roman"/>
          <w:sz w:val="24"/>
          <w:szCs w:val="24"/>
        </w:rPr>
      </w:pPr>
    </w:p>
    <w:p w:rsidR="004F69DA" w:rsidRDefault="004F69DA" w:rsidP="003D47F6">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w:t>
      </w:r>
      <w:r w:rsidRPr="004F69DA">
        <w:rPr>
          <w:rFonts w:ascii="Times New Roman" w:hAnsi="Times New Roman" w:cs="Times New Roman"/>
          <w:sz w:val="24"/>
          <w:szCs w:val="24"/>
        </w:rPr>
        <w:t xml:space="preserve"> must</w:t>
      </w:r>
      <w:proofErr w:type="gramEnd"/>
      <w:r w:rsidRPr="004F69DA">
        <w:rPr>
          <w:rFonts w:ascii="Times New Roman" w:hAnsi="Times New Roman" w:cs="Times New Roman"/>
          <w:sz w:val="24"/>
          <w:szCs w:val="24"/>
        </w:rPr>
        <w:t xml:space="preserve"> satisfy the Court that he may suffer irremediable harm or prejudice if execution is granted. One way to do this would be to adduce evidence that he now has sufficient means to make payment on due date; but he must have a strong case to present to the Court. It must also be borne in mind that if the Court were to extend mercy, it would be doing it at the expense of a litigant who has already established in Court his right and title to what is being claimed.  Such mercy should rather be sought in the action itself, before judgment is given, not afterwards.’’</w:t>
      </w:r>
    </w:p>
    <w:p w:rsidR="005B7E65" w:rsidRPr="004F69DA" w:rsidRDefault="005B7E65" w:rsidP="003D47F6">
      <w:pPr>
        <w:spacing w:after="0" w:line="240" w:lineRule="auto"/>
        <w:ind w:left="360"/>
        <w:jc w:val="both"/>
        <w:rPr>
          <w:rFonts w:ascii="Times New Roman" w:hAnsi="Times New Roman" w:cs="Times New Roman"/>
          <w:sz w:val="24"/>
          <w:szCs w:val="24"/>
        </w:rPr>
      </w:pPr>
    </w:p>
    <w:p w:rsidR="00963A49" w:rsidRDefault="004F69DA" w:rsidP="003D47F6">
      <w:pPr>
        <w:spacing w:after="0" w:line="360" w:lineRule="auto"/>
        <w:ind w:left="360"/>
        <w:jc w:val="both"/>
        <w:rPr>
          <w:rFonts w:ascii="Times New Roman" w:hAnsi="Times New Roman" w:cs="Times New Roman"/>
          <w:sz w:val="24"/>
          <w:szCs w:val="24"/>
        </w:rPr>
      </w:pPr>
      <w:r w:rsidRPr="004F69DA">
        <w:rPr>
          <w:rFonts w:ascii="Times New Roman" w:hAnsi="Times New Roman" w:cs="Times New Roman"/>
          <w:sz w:val="24"/>
          <w:szCs w:val="24"/>
        </w:rPr>
        <w:tab/>
        <w:t xml:space="preserve"> See</w:t>
      </w:r>
      <w:r w:rsidR="00B91923">
        <w:rPr>
          <w:rFonts w:ascii="Times New Roman" w:hAnsi="Times New Roman" w:cs="Times New Roman"/>
          <w:sz w:val="24"/>
          <w:szCs w:val="24"/>
        </w:rPr>
        <w:t xml:space="preserve"> also</w:t>
      </w:r>
      <w:r w:rsidRPr="004F69DA">
        <w:rPr>
          <w:rFonts w:ascii="Times New Roman" w:hAnsi="Times New Roman" w:cs="Times New Roman"/>
          <w:sz w:val="24"/>
          <w:szCs w:val="24"/>
        </w:rPr>
        <w:t xml:space="preserve"> </w:t>
      </w:r>
      <w:proofErr w:type="spellStart"/>
      <w:r w:rsidRPr="004F69DA">
        <w:rPr>
          <w:rFonts w:ascii="Times New Roman" w:hAnsi="Times New Roman" w:cs="Times New Roman"/>
          <w:sz w:val="24"/>
          <w:szCs w:val="24"/>
        </w:rPr>
        <w:t>Santam</w:t>
      </w:r>
      <w:proofErr w:type="spellEnd"/>
      <w:r w:rsidRPr="004F69DA">
        <w:rPr>
          <w:rFonts w:ascii="Times New Roman" w:hAnsi="Times New Roman" w:cs="Times New Roman"/>
          <w:sz w:val="24"/>
          <w:szCs w:val="24"/>
        </w:rPr>
        <w:t xml:space="preserve"> Insurance Co Ltd v Paget (supra), Geffen v Strand Motors (Pvt) Ltd 1962 R &amp; N 259 at 260H; 1962 (3) SA</w:t>
      </w:r>
      <w:r w:rsidR="00B16ACA">
        <w:rPr>
          <w:rFonts w:ascii="Times New Roman" w:hAnsi="Times New Roman" w:cs="Times New Roman"/>
          <w:sz w:val="24"/>
          <w:szCs w:val="24"/>
        </w:rPr>
        <w:t xml:space="preserve"> .</w:t>
      </w:r>
      <w:r w:rsidR="00AB728C">
        <w:rPr>
          <w:rFonts w:ascii="Times New Roman" w:hAnsi="Times New Roman" w:cs="Times New Roman"/>
          <w:sz w:val="24"/>
          <w:szCs w:val="24"/>
        </w:rPr>
        <w:t xml:space="preserve"> The court is not satisfied that the applicant will </w:t>
      </w:r>
      <w:r w:rsidR="00AB728C">
        <w:rPr>
          <w:rFonts w:ascii="Times New Roman" w:hAnsi="Times New Roman" w:cs="Times New Roman"/>
          <w:sz w:val="24"/>
          <w:szCs w:val="24"/>
        </w:rPr>
        <w:lastRenderedPageBreak/>
        <w:t xml:space="preserve">suffer any irreparable harm. </w:t>
      </w:r>
      <w:r w:rsidR="004714BD">
        <w:rPr>
          <w:rFonts w:ascii="Times New Roman" w:hAnsi="Times New Roman" w:cs="Times New Roman"/>
          <w:sz w:val="24"/>
          <w:szCs w:val="24"/>
        </w:rPr>
        <w:t>A</w:t>
      </w:r>
      <w:r w:rsidR="00D8132C">
        <w:rPr>
          <w:rFonts w:ascii="Times New Roman" w:hAnsi="Times New Roman" w:cs="Times New Roman"/>
          <w:sz w:val="24"/>
          <w:szCs w:val="24"/>
        </w:rPr>
        <w:t>ny prejudice or harm likely</w:t>
      </w:r>
      <w:r w:rsidR="001932F8">
        <w:rPr>
          <w:rFonts w:ascii="Times New Roman" w:hAnsi="Times New Roman" w:cs="Times New Roman"/>
          <w:sz w:val="24"/>
          <w:szCs w:val="24"/>
        </w:rPr>
        <w:t xml:space="preserve"> to be suffered by the</w:t>
      </w:r>
      <w:r w:rsidR="004714BD">
        <w:rPr>
          <w:rFonts w:ascii="Times New Roman" w:hAnsi="Times New Roman" w:cs="Times New Roman"/>
          <w:sz w:val="24"/>
          <w:szCs w:val="24"/>
        </w:rPr>
        <w:t xml:space="preserve"> applicant</w:t>
      </w:r>
      <w:r w:rsidR="006421B0">
        <w:rPr>
          <w:rFonts w:ascii="Times New Roman" w:hAnsi="Times New Roman" w:cs="Times New Roman"/>
          <w:sz w:val="24"/>
          <w:szCs w:val="24"/>
        </w:rPr>
        <w:t xml:space="preserve"> </w:t>
      </w:r>
      <w:r w:rsidR="001932F8">
        <w:rPr>
          <w:rFonts w:ascii="Times New Roman" w:hAnsi="Times New Roman" w:cs="Times New Roman"/>
          <w:sz w:val="24"/>
          <w:szCs w:val="24"/>
        </w:rPr>
        <w:t>can</w:t>
      </w:r>
      <w:r w:rsidR="00A74164">
        <w:rPr>
          <w:rFonts w:ascii="Times New Roman" w:hAnsi="Times New Roman" w:cs="Times New Roman"/>
          <w:sz w:val="24"/>
          <w:szCs w:val="24"/>
        </w:rPr>
        <w:t xml:space="preserve"> be c</w:t>
      </w:r>
      <w:r w:rsidR="006421B0">
        <w:rPr>
          <w:rFonts w:ascii="Times New Roman" w:hAnsi="Times New Roman" w:cs="Times New Roman"/>
          <w:sz w:val="24"/>
          <w:szCs w:val="24"/>
        </w:rPr>
        <w:t>u</w:t>
      </w:r>
      <w:r w:rsidR="00A74164">
        <w:rPr>
          <w:rFonts w:ascii="Times New Roman" w:hAnsi="Times New Roman" w:cs="Times New Roman"/>
          <w:sz w:val="24"/>
          <w:szCs w:val="24"/>
        </w:rPr>
        <w:t>red by damages</w:t>
      </w:r>
      <w:r w:rsidR="006421B0">
        <w:rPr>
          <w:rFonts w:ascii="Times New Roman" w:hAnsi="Times New Roman" w:cs="Times New Roman"/>
          <w:sz w:val="24"/>
          <w:szCs w:val="24"/>
        </w:rPr>
        <w:t>.</w:t>
      </w:r>
      <w:r w:rsidR="00D370B5">
        <w:rPr>
          <w:rFonts w:ascii="Times New Roman" w:hAnsi="Times New Roman" w:cs="Times New Roman"/>
          <w:sz w:val="24"/>
          <w:szCs w:val="24"/>
        </w:rPr>
        <w:t xml:space="preserve"> Restitution to the original position will not be difficult.</w:t>
      </w:r>
      <w:r w:rsidR="006421B0">
        <w:rPr>
          <w:rFonts w:ascii="Times New Roman" w:hAnsi="Times New Roman" w:cs="Times New Roman"/>
          <w:sz w:val="24"/>
          <w:szCs w:val="24"/>
        </w:rPr>
        <w:t xml:space="preserve"> </w:t>
      </w:r>
      <w:r w:rsidR="00963A49">
        <w:rPr>
          <w:rFonts w:ascii="Times New Roman" w:hAnsi="Times New Roman" w:cs="Times New Roman"/>
          <w:sz w:val="24"/>
          <w:szCs w:val="24"/>
        </w:rPr>
        <w:t>Applicant has not been able to show that there are special circumstances which justify th</w:t>
      </w:r>
      <w:r w:rsidR="006421B0">
        <w:rPr>
          <w:rFonts w:ascii="Times New Roman" w:hAnsi="Times New Roman" w:cs="Times New Roman"/>
          <w:sz w:val="24"/>
          <w:szCs w:val="24"/>
        </w:rPr>
        <w:t xml:space="preserve">e </w:t>
      </w:r>
      <w:r w:rsidR="00963A49">
        <w:rPr>
          <w:rFonts w:ascii="Times New Roman" w:hAnsi="Times New Roman" w:cs="Times New Roman"/>
          <w:sz w:val="24"/>
          <w:szCs w:val="24"/>
        </w:rPr>
        <w:t>court staying execution</w:t>
      </w:r>
      <w:r w:rsidR="006421B0">
        <w:rPr>
          <w:rFonts w:ascii="Times New Roman" w:hAnsi="Times New Roman" w:cs="Times New Roman"/>
          <w:sz w:val="24"/>
          <w:szCs w:val="24"/>
        </w:rPr>
        <w:t xml:space="preserve"> of the judgement in issue</w:t>
      </w:r>
      <w:r w:rsidR="00402B13">
        <w:rPr>
          <w:rFonts w:ascii="Times New Roman" w:hAnsi="Times New Roman" w:cs="Times New Roman"/>
          <w:sz w:val="24"/>
          <w:szCs w:val="24"/>
        </w:rPr>
        <w:t>.</w:t>
      </w:r>
    </w:p>
    <w:p w:rsidR="002C14F0" w:rsidRPr="00BF75B8" w:rsidRDefault="00963A49" w:rsidP="003D47F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Application is dismissed</w:t>
      </w:r>
      <w:r w:rsidR="005B7E65">
        <w:rPr>
          <w:rFonts w:ascii="Times New Roman" w:hAnsi="Times New Roman" w:cs="Times New Roman"/>
          <w:sz w:val="24"/>
          <w:szCs w:val="24"/>
        </w:rPr>
        <w:t>.</w:t>
      </w:r>
    </w:p>
    <w:p w:rsidR="002C14F0" w:rsidRDefault="0069410A" w:rsidP="003D47F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The applicant shall pay the costs of this application.</w:t>
      </w:r>
    </w:p>
    <w:p w:rsidR="00683C1D" w:rsidRDefault="00683C1D" w:rsidP="003D47F6">
      <w:pPr>
        <w:spacing w:after="0" w:line="360" w:lineRule="auto"/>
        <w:jc w:val="both"/>
        <w:rPr>
          <w:rFonts w:ascii="Times New Roman" w:hAnsi="Times New Roman" w:cs="Times New Roman"/>
          <w:sz w:val="24"/>
          <w:szCs w:val="24"/>
        </w:rPr>
      </w:pPr>
    </w:p>
    <w:p w:rsidR="0069410A" w:rsidRDefault="0069410A" w:rsidP="008358EE">
      <w:pPr>
        <w:spacing w:after="0" w:line="240" w:lineRule="auto"/>
        <w:jc w:val="both"/>
        <w:rPr>
          <w:rFonts w:ascii="Times New Roman" w:hAnsi="Times New Roman" w:cs="Times New Roman"/>
          <w:sz w:val="24"/>
          <w:szCs w:val="24"/>
        </w:rPr>
      </w:pPr>
      <w:proofErr w:type="spellStart"/>
      <w:r w:rsidRPr="00402B13">
        <w:rPr>
          <w:rFonts w:ascii="Times New Roman" w:hAnsi="Times New Roman" w:cs="Times New Roman"/>
          <w:i/>
          <w:sz w:val="24"/>
          <w:szCs w:val="24"/>
        </w:rPr>
        <w:t>Masawi</w:t>
      </w:r>
      <w:proofErr w:type="spellEnd"/>
      <w:r w:rsidRPr="00402B13">
        <w:rPr>
          <w:rFonts w:ascii="Times New Roman" w:hAnsi="Times New Roman" w:cs="Times New Roman"/>
          <w:i/>
          <w:sz w:val="24"/>
          <w:szCs w:val="24"/>
        </w:rPr>
        <w:t xml:space="preserve"> and </w:t>
      </w:r>
      <w:r w:rsidR="00402B13" w:rsidRPr="00402B13">
        <w:rPr>
          <w:rFonts w:ascii="Times New Roman" w:hAnsi="Times New Roman" w:cs="Times New Roman"/>
          <w:i/>
          <w:sz w:val="24"/>
          <w:szCs w:val="24"/>
        </w:rPr>
        <w:t>p</w:t>
      </w:r>
      <w:r w:rsidRPr="00402B13">
        <w:rPr>
          <w:rFonts w:ascii="Times New Roman" w:hAnsi="Times New Roman" w:cs="Times New Roman"/>
          <w:i/>
          <w:sz w:val="24"/>
          <w:szCs w:val="24"/>
        </w:rPr>
        <w:t>artners</w:t>
      </w:r>
      <w:r w:rsidR="00402B13">
        <w:rPr>
          <w:rFonts w:ascii="Times New Roman" w:hAnsi="Times New Roman" w:cs="Times New Roman"/>
          <w:sz w:val="24"/>
          <w:szCs w:val="24"/>
        </w:rPr>
        <w:t>, for the applicant</w:t>
      </w:r>
      <w:r w:rsidR="00683C1D">
        <w:rPr>
          <w:rFonts w:ascii="Times New Roman" w:hAnsi="Times New Roman" w:cs="Times New Roman"/>
          <w:sz w:val="24"/>
          <w:szCs w:val="24"/>
        </w:rPr>
        <w:t>.</w:t>
      </w:r>
    </w:p>
    <w:p w:rsidR="0069410A" w:rsidRPr="00521627" w:rsidRDefault="00683C1D" w:rsidP="008358EE">
      <w:pPr>
        <w:spacing w:after="0" w:line="240" w:lineRule="auto"/>
        <w:jc w:val="both"/>
        <w:rPr>
          <w:rFonts w:ascii="Times New Roman" w:hAnsi="Times New Roman" w:cs="Times New Roman"/>
          <w:sz w:val="24"/>
          <w:szCs w:val="24"/>
        </w:rPr>
      </w:pPr>
      <w:proofErr w:type="spellStart"/>
      <w:r w:rsidRPr="00402B13">
        <w:rPr>
          <w:rFonts w:ascii="Times New Roman" w:hAnsi="Times New Roman" w:cs="Times New Roman"/>
          <w:i/>
          <w:sz w:val="24"/>
          <w:szCs w:val="24"/>
        </w:rPr>
        <w:t>Sakutukwa</w:t>
      </w:r>
      <w:proofErr w:type="spellEnd"/>
      <w:r w:rsidRPr="00402B13">
        <w:rPr>
          <w:rFonts w:ascii="Times New Roman" w:hAnsi="Times New Roman" w:cs="Times New Roman"/>
          <w:i/>
          <w:sz w:val="24"/>
          <w:szCs w:val="24"/>
        </w:rPr>
        <w:t xml:space="preserve"> and partners</w:t>
      </w:r>
      <w:r w:rsidR="00402B13">
        <w:rPr>
          <w:rFonts w:ascii="Times New Roman" w:hAnsi="Times New Roman" w:cs="Times New Roman"/>
          <w:sz w:val="24"/>
          <w:szCs w:val="24"/>
        </w:rPr>
        <w:t>, for the respondent</w:t>
      </w:r>
      <w:r>
        <w:rPr>
          <w:rFonts w:ascii="Times New Roman" w:hAnsi="Times New Roman" w:cs="Times New Roman"/>
          <w:sz w:val="24"/>
          <w:szCs w:val="24"/>
        </w:rPr>
        <w:t>.</w:t>
      </w:r>
      <w:bookmarkStart w:id="0" w:name="_GoBack"/>
      <w:bookmarkEnd w:id="0"/>
    </w:p>
    <w:sectPr w:rsidR="0069410A" w:rsidRPr="00521627" w:rsidSect="001E127C">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617" w:rsidRDefault="00857617" w:rsidP="00963A49">
      <w:pPr>
        <w:spacing w:after="0" w:line="240" w:lineRule="auto"/>
      </w:pPr>
      <w:r>
        <w:separator/>
      </w:r>
    </w:p>
  </w:endnote>
  <w:endnote w:type="continuationSeparator" w:id="0">
    <w:p w:rsidR="00857617" w:rsidRDefault="00857617" w:rsidP="0096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617" w:rsidRDefault="00857617" w:rsidP="00963A49">
      <w:pPr>
        <w:spacing w:after="0" w:line="240" w:lineRule="auto"/>
      </w:pPr>
      <w:r>
        <w:separator/>
      </w:r>
    </w:p>
  </w:footnote>
  <w:footnote w:type="continuationSeparator" w:id="0">
    <w:p w:rsidR="00857617" w:rsidRDefault="00857617" w:rsidP="00963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2829"/>
      <w:docPartObj>
        <w:docPartGallery w:val="Page Numbers (Top of Page)"/>
        <w:docPartUnique/>
      </w:docPartObj>
    </w:sdtPr>
    <w:sdtEndPr/>
    <w:sdtContent>
      <w:p w:rsidR="00881092" w:rsidRDefault="00857617">
        <w:pPr>
          <w:pStyle w:val="Header"/>
          <w:jc w:val="right"/>
        </w:pPr>
        <w:r>
          <w:fldChar w:fldCharType="begin"/>
        </w:r>
        <w:r>
          <w:instrText xml:space="preserve"> PAGE   \* MERGEFORMAT </w:instrText>
        </w:r>
        <w:r>
          <w:fldChar w:fldCharType="separate"/>
        </w:r>
        <w:r w:rsidR="007173F2">
          <w:rPr>
            <w:noProof/>
          </w:rPr>
          <w:t>5</w:t>
        </w:r>
        <w:r>
          <w:rPr>
            <w:noProof/>
          </w:rPr>
          <w:fldChar w:fldCharType="end"/>
        </w:r>
      </w:p>
      <w:p w:rsidR="007151E2" w:rsidRDefault="007151E2">
        <w:pPr>
          <w:pStyle w:val="Header"/>
          <w:jc w:val="right"/>
        </w:pPr>
        <w:r>
          <w:t>HH 325-12</w:t>
        </w:r>
      </w:p>
      <w:p w:rsidR="00881092" w:rsidRDefault="00881092">
        <w:pPr>
          <w:pStyle w:val="Header"/>
          <w:jc w:val="right"/>
        </w:pPr>
        <w:r>
          <w:t>HC 2391/12</w:t>
        </w:r>
      </w:p>
    </w:sdtContent>
  </w:sdt>
  <w:p w:rsidR="00881092" w:rsidRDefault="008810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C197A"/>
    <w:multiLevelType w:val="hybridMultilevel"/>
    <w:tmpl w:val="54F00DA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37AF6809"/>
    <w:multiLevelType w:val="hybridMultilevel"/>
    <w:tmpl w:val="2B7CAE6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6CAF4FCC"/>
    <w:multiLevelType w:val="hybridMultilevel"/>
    <w:tmpl w:val="C6C85EDC"/>
    <w:lvl w:ilvl="0" w:tplc="30090011">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7BA8231F"/>
    <w:multiLevelType w:val="hybridMultilevel"/>
    <w:tmpl w:val="95E2A15C"/>
    <w:lvl w:ilvl="0" w:tplc="9314E4D6">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C14F0"/>
    <w:rsid w:val="00007B52"/>
    <w:rsid w:val="0003548B"/>
    <w:rsid w:val="00056D10"/>
    <w:rsid w:val="00082A1D"/>
    <w:rsid w:val="000B2508"/>
    <w:rsid w:val="000B788A"/>
    <w:rsid w:val="000D780C"/>
    <w:rsid w:val="00110A27"/>
    <w:rsid w:val="00115F9E"/>
    <w:rsid w:val="001529D5"/>
    <w:rsid w:val="00156AC2"/>
    <w:rsid w:val="0018392D"/>
    <w:rsid w:val="001932F8"/>
    <w:rsid w:val="001E127C"/>
    <w:rsid w:val="00290310"/>
    <w:rsid w:val="0029724E"/>
    <w:rsid w:val="002C14F0"/>
    <w:rsid w:val="002E19CD"/>
    <w:rsid w:val="002E753C"/>
    <w:rsid w:val="00333865"/>
    <w:rsid w:val="0037151B"/>
    <w:rsid w:val="00391A33"/>
    <w:rsid w:val="003D47F6"/>
    <w:rsid w:val="0040156A"/>
    <w:rsid w:val="00402B13"/>
    <w:rsid w:val="004506D5"/>
    <w:rsid w:val="00461F43"/>
    <w:rsid w:val="004714BD"/>
    <w:rsid w:val="004D0E71"/>
    <w:rsid w:val="004D7FCF"/>
    <w:rsid w:val="004F69DA"/>
    <w:rsid w:val="004F6B11"/>
    <w:rsid w:val="00507F52"/>
    <w:rsid w:val="005270C0"/>
    <w:rsid w:val="00567FD1"/>
    <w:rsid w:val="00590B08"/>
    <w:rsid w:val="005A03DA"/>
    <w:rsid w:val="005B7E65"/>
    <w:rsid w:val="006421B0"/>
    <w:rsid w:val="00664A78"/>
    <w:rsid w:val="00683C1D"/>
    <w:rsid w:val="0069410A"/>
    <w:rsid w:val="006A558C"/>
    <w:rsid w:val="006A665F"/>
    <w:rsid w:val="006A70A8"/>
    <w:rsid w:val="007151E2"/>
    <w:rsid w:val="007173F2"/>
    <w:rsid w:val="0073168E"/>
    <w:rsid w:val="00740650"/>
    <w:rsid w:val="007A012F"/>
    <w:rsid w:val="007C0442"/>
    <w:rsid w:val="007D6EE3"/>
    <w:rsid w:val="007E0610"/>
    <w:rsid w:val="00826821"/>
    <w:rsid w:val="008358EE"/>
    <w:rsid w:val="00857617"/>
    <w:rsid w:val="00881092"/>
    <w:rsid w:val="008A6788"/>
    <w:rsid w:val="008B1586"/>
    <w:rsid w:val="008B1A9D"/>
    <w:rsid w:val="008D0744"/>
    <w:rsid w:val="008F6E4A"/>
    <w:rsid w:val="0094215A"/>
    <w:rsid w:val="00961F8F"/>
    <w:rsid w:val="00963A49"/>
    <w:rsid w:val="009A0044"/>
    <w:rsid w:val="009A0430"/>
    <w:rsid w:val="009B37BD"/>
    <w:rsid w:val="009B42B2"/>
    <w:rsid w:val="009B5442"/>
    <w:rsid w:val="009D1417"/>
    <w:rsid w:val="009D5080"/>
    <w:rsid w:val="00A02F66"/>
    <w:rsid w:val="00A16422"/>
    <w:rsid w:val="00A7179E"/>
    <w:rsid w:val="00A74164"/>
    <w:rsid w:val="00A764C9"/>
    <w:rsid w:val="00A967BE"/>
    <w:rsid w:val="00AB728C"/>
    <w:rsid w:val="00B16ACA"/>
    <w:rsid w:val="00B70F8A"/>
    <w:rsid w:val="00B91923"/>
    <w:rsid w:val="00BC2DD0"/>
    <w:rsid w:val="00BE0FAD"/>
    <w:rsid w:val="00BF75B8"/>
    <w:rsid w:val="00C2291A"/>
    <w:rsid w:val="00C301C7"/>
    <w:rsid w:val="00C330C7"/>
    <w:rsid w:val="00C63F1E"/>
    <w:rsid w:val="00C81F29"/>
    <w:rsid w:val="00C916B8"/>
    <w:rsid w:val="00CA526D"/>
    <w:rsid w:val="00D370B5"/>
    <w:rsid w:val="00D518B9"/>
    <w:rsid w:val="00D731A1"/>
    <w:rsid w:val="00D8132C"/>
    <w:rsid w:val="00DA0711"/>
    <w:rsid w:val="00DA16B6"/>
    <w:rsid w:val="00DA68F3"/>
    <w:rsid w:val="00DD73DA"/>
    <w:rsid w:val="00DE7B5C"/>
    <w:rsid w:val="00E07098"/>
    <w:rsid w:val="00E2495C"/>
    <w:rsid w:val="00E31820"/>
    <w:rsid w:val="00E45DE0"/>
    <w:rsid w:val="00E51DCA"/>
    <w:rsid w:val="00EB1EBD"/>
    <w:rsid w:val="00F05846"/>
    <w:rsid w:val="00F2101F"/>
    <w:rsid w:val="00F70F7B"/>
    <w:rsid w:val="00F87339"/>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4F0"/>
    <w:pPr>
      <w:ind w:left="720"/>
      <w:contextualSpacing/>
    </w:pPr>
  </w:style>
  <w:style w:type="paragraph" w:styleId="Header">
    <w:name w:val="header"/>
    <w:basedOn w:val="Normal"/>
    <w:link w:val="HeaderChar"/>
    <w:uiPriority w:val="99"/>
    <w:unhideWhenUsed/>
    <w:rsid w:val="00963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A49"/>
  </w:style>
  <w:style w:type="paragraph" w:styleId="Footer">
    <w:name w:val="footer"/>
    <w:basedOn w:val="Normal"/>
    <w:link w:val="FooterChar"/>
    <w:uiPriority w:val="99"/>
    <w:semiHidden/>
    <w:unhideWhenUsed/>
    <w:rsid w:val="00963A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63A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user</cp:lastModifiedBy>
  <cp:revision>3</cp:revision>
  <cp:lastPrinted>2012-08-17T14:01:00Z</cp:lastPrinted>
  <dcterms:created xsi:type="dcterms:W3CDTF">2012-11-08T13:40:00Z</dcterms:created>
  <dcterms:modified xsi:type="dcterms:W3CDTF">2012-11-08T13:49:00Z</dcterms:modified>
</cp:coreProperties>
</file>